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5517B" w:rsidR="003E288C" w:rsidP="003E288C" w:rsidRDefault="003E288C" w14:paraId="4704C34D" w14:textId="77777777">
      <w:pPr>
        <w:pStyle w:val="berschrift1"/>
        <w:rPr>
          <w:lang w:val="en-GB"/>
        </w:rPr>
      </w:pPr>
      <w:r w:rsidRPr="00F5517B">
        <w:rPr>
          <w:lang w:val="en-GB"/>
        </w:rPr>
        <w:t>Disability-Inclusive Humanitarian Coordination Toolkit</w:t>
      </w:r>
    </w:p>
    <w:p w:rsidRPr="00F764E3" w:rsidR="004A4915" w:rsidP="00F764E3" w:rsidRDefault="004A4915" w14:paraId="1C82533A" w14:textId="6D4D9C97">
      <w:pPr>
        <w:pStyle w:val="Kopfzeile"/>
        <w:rPr>
          <w:rFonts w:asciiTheme="majorHAnsi" w:hAnsiTheme="majorHAnsi" w:eastAsiaTheme="majorEastAsia" w:cstheme="majorBidi"/>
          <w:color w:val="0F4761" w:themeColor="accent1" w:themeShade="BF"/>
          <w:kern w:val="2"/>
          <w:sz w:val="32"/>
          <w:szCs w:val="32"/>
          <w:lang w:val="en-GB" w:eastAsia="en-US"/>
          <w14:ligatures w14:val="standardContextual"/>
        </w:rPr>
      </w:pPr>
      <w:r w:rsidRPr="00F67F63">
        <w:rPr>
          <w:rFonts w:asciiTheme="majorHAnsi" w:hAnsiTheme="majorHAnsi" w:eastAsiaTheme="majorEastAsia" w:cstheme="majorBidi"/>
          <w:color w:val="0F4761" w:themeColor="accent1" w:themeShade="BF"/>
          <w:kern w:val="2"/>
          <w:sz w:val="32"/>
          <w:szCs w:val="32"/>
          <w:lang w:val="en-GB" w:eastAsia="en-US"/>
          <w14:ligatures w14:val="standardContextual"/>
        </w:rPr>
        <w:t xml:space="preserve">Sample </w:t>
      </w:r>
      <w:r w:rsidR="00F764E3">
        <w:rPr>
          <w:rFonts w:asciiTheme="majorHAnsi" w:hAnsiTheme="majorHAnsi" w:eastAsiaTheme="majorEastAsia" w:cstheme="majorBidi"/>
          <w:color w:val="0F4761" w:themeColor="accent1" w:themeShade="BF"/>
          <w:kern w:val="2"/>
          <w:sz w:val="32"/>
          <w:szCs w:val="32"/>
          <w:lang w:val="en-GB" w:eastAsia="en-US"/>
          <w14:ligatures w14:val="standardContextual"/>
        </w:rPr>
        <w:t>j</w:t>
      </w:r>
      <w:r w:rsidRPr="00F67F63">
        <w:rPr>
          <w:rFonts w:asciiTheme="majorHAnsi" w:hAnsiTheme="majorHAnsi" w:eastAsiaTheme="majorEastAsia" w:cstheme="majorBidi"/>
          <w:color w:val="0F4761" w:themeColor="accent1" w:themeShade="BF"/>
          <w:kern w:val="2"/>
          <w:sz w:val="32"/>
          <w:szCs w:val="32"/>
          <w:lang w:val="en-GB" w:eastAsia="en-US"/>
          <w14:ligatures w14:val="standardContextual"/>
        </w:rPr>
        <w:t>ob description – Disability Inclusion W</w:t>
      </w:r>
      <w:r w:rsidR="00F764E3">
        <w:rPr>
          <w:rFonts w:asciiTheme="majorHAnsi" w:hAnsiTheme="majorHAnsi" w:eastAsiaTheme="majorEastAsia" w:cstheme="majorBidi"/>
          <w:color w:val="0F4761" w:themeColor="accent1" w:themeShade="BF"/>
          <w:kern w:val="2"/>
          <w:sz w:val="32"/>
          <w:szCs w:val="32"/>
          <w:lang w:val="en-GB" w:eastAsia="en-US"/>
          <w14:ligatures w14:val="standardContextual"/>
        </w:rPr>
        <w:t>orking Group</w:t>
      </w:r>
      <w:r w:rsidRPr="00F67F63">
        <w:rPr>
          <w:rFonts w:asciiTheme="majorHAnsi" w:hAnsiTheme="majorHAnsi" w:eastAsiaTheme="majorEastAsia" w:cstheme="majorBidi"/>
          <w:color w:val="0F4761" w:themeColor="accent1" w:themeShade="BF"/>
          <w:kern w:val="2"/>
          <w:sz w:val="32"/>
          <w:szCs w:val="32"/>
          <w:lang w:val="en-GB" w:eastAsia="en-US"/>
          <w14:ligatures w14:val="standardContextual"/>
        </w:rPr>
        <w:t xml:space="preserve"> Coordinato</w:t>
      </w:r>
      <w:r w:rsidR="00F764E3">
        <w:rPr>
          <w:rFonts w:asciiTheme="majorHAnsi" w:hAnsiTheme="majorHAnsi" w:eastAsiaTheme="majorEastAsia" w:cstheme="majorBidi"/>
          <w:color w:val="0F4761" w:themeColor="accent1" w:themeShade="BF"/>
          <w:kern w:val="2"/>
          <w:sz w:val="32"/>
          <w:szCs w:val="32"/>
          <w:lang w:val="en-GB" w:eastAsia="en-US"/>
          <w14:ligatures w14:val="standardContextual"/>
        </w:rPr>
        <w:t>r</w:t>
      </w:r>
    </w:p>
    <w:p w:rsidRPr="001E6D65" w:rsidR="00DF58A0" w:rsidP="00830AEA" w:rsidRDefault="00DF58A0" w14:paraId="0266F7EF" w14:textId="03D59EB7">
      <w:pPr>
        <w:pStyle w:val="berschrift1"/>
        <w:rPr>
          <w:rFonts w:asciiTheme="minorHAnsi" w:hAnsiTheme="minorHAnsi"/>
          <w:kern w:val="2"/>
          <w:sz w:val="28"/>
          <w:szCs w:val="28"/>
          <w:lang w:val="en-GB" w:eastAsia="en-US"/>
          <w14:ligatures w14:val="standardContextual"/>
        </w:rPr>
      </w:pPr>
      <w:r w:rsidRPr="001E6D65">
        <w:rPr>
          <w:rFonts w:asciiTheme="minorHAnsi" w:hAnsiTheme="minorHAnsi"/>
          <w:kern w:val="2"/>
          <w:sz w:val="28"/>
          <w:szCs w:val="28"/>
          <w:lang w:val="en-GB" w:eastAsia="en-US"/>
          <w14:ligatures w14:val="standardContextual"/>
        </w:rPr>
        <w:t xml:space="preserve">Purpose </w:t>
      </w:r>
    </w:p>
    <w:p w:rsidRPr="00CD4C85" w:rsidR="001E1FCE" w:rsidP="00CD4C85" w:rsidRDefault="00DF58A0" w14:paraId="63B859FC" w14:textId="6E2B0E2B">
      <w:pPr>
        <w:pStyle w:val="Default"/>
        <w:spacing w:before="96" w:beforeLines="40" w:after="192" w:afterLines="80"/>
        <w:rPr>
          <w:rFonts w:ascii="Calibri" w:hAnsi="Calibri" w:cs="Calibri" w:eastAsiaTheme="minorHAnsi"/>
          <w:color w:val="auto"/>
          <w:lang w:val="en-GB"/>
          <w14:ligatures w14:val="standardContextual"/>
        </w:rPr>
      </w:pPr>
      <w:r w:rsidRPr="00CD4C85">
        <w:rPr>
          <w:rFonts w:ascii="Calibri" w:hAnsi="Calibri" w:cs="Calibri" w:eastAsiaTheme="minorHAnsi"/>
          <w:color w:val="auto"/>
          <w:lang w:val="en-GB"/>
          <w14:ligatures w14:val="standardContextual"/>
        </w:rPr>
        <w:t xml:space="preserve">This </w:t>
      </w:r>
      <w:r w:rsidRPr="00CD4C85" w:rsidR="004A4915">
        <w:rPr>
          <w:rFonts w:ascii="Calibri" w:hAnsi="Calibri" w:cs="Calibri" w:eastAsiaTheme="minorHAnsi"/>
          <w:color w:val="auto"/>
          <w:lang w:val="en-GB"/>
          <w14:ligatures w14:val="standardContextual"/>
        </w:rPr>
        <w:t>template</w:t>
      </w:r>
      <w:r w:rsidRPr="00CD4C85">
        <w:rPr>
          <w:rFonts w:ascii="Calibri" w:hAnsi="Calibri" w:cs="Calibri" w:eastAsiaTheme="minorHAnsi"/>
          <w:color w:val="auto"/>
          <w:lang w:val="en-GB"/>
          <w14:ligatures w14:val="standardContextual"/>
        </w:rPr>
        <w:t xml:space="preserve"> aims to provide a sample description of the Disability Inclusion</w:t>
      </w:r>
      <w:r w:rsidRPr="00CD4C85" w:rsidR="00F265BC">
        <w:rPr>
          <w:rFonts w:ascii="Calibri" w:hAnsi="Calibri" w:cs="Calibri" w:eastAsiaTheme="minorHAnsi"/>
          <w:color w:val="auto"/>
          <w:lang w:val="en-GB"/>
          <w14:ligatures w14:val="standardContextual"/>
        </w:rPr>
        <w:t xml:space="preserve"> </w:t>
      </w:r>
      <w:r w:rsidRPr="00CD4C85">
        <w:rPr>
          <w:rFonts w:ascii="Calibri" w:hAnsi="Calibri" w:cs="Calibri" w:eastAsiaTheme="minorHAnsi"/>
          <w:color w:val="auto"/>
          <w:lang w:val="en-GB"/>
          <w14:ligatures w14:val="standardContextual"/>
        </w:rPr>
        <w:t>W</w:t>
      </w:r>
      <w:r w:rsidR="003B59C7">
        <w:rPr>
          <w:rFonts w:ascii="Calibri" w:hAnsi="Calibri" w:cs="Calibri" w:eastAsiaTheme="minorHAnsi"/>
          <w:color w:val="auto"/>
          <w:lang w:val="en-GB"/>
          <w14:ligatures w14:val="standardContextual"/>
        </w:rPr>
        <w:t>orking Groups (DI W</w:t>
      </w:r>
      <w:r w:rsidRPr="00CD4C85">
        <w:rPr>
          <w:rFonts w:ascii="Calibri" w:hAnsi="Calibri" w:cs="Calibri" w:eastAsiaTheme="minorHAnsi"/>
          <w:color w:val="auto"/>
          <w:lang w:val="en-GB"/>
          <w14:ligatures w14:val="standardContextual"/>
        </w:rPr>
        <w:t>G</w:t>
      </w:r>
      <w:r w:rsidR="003B59C7">
        <w:rPr>
          <w:rFonts w:ascii="Calibri" w:hAnsi="Calibri" w:cs="Calibri" w:eastAsiaTheme="minorHAnsi"/>
          <w:color w:val="auto"/>
          <w:lang w:val="en-GB"/>
          <w14:ligatures w14:val="standardContextual"/>
        </w:rPr>
        <w:t>s)</w:t>
      </w:r>
      <w:r w:rsidR="00F36A79">
        <w:rPr>
          <w:rFonts w:ascii="Calibri" w:hAnsi="Calibri" w:cs="Calibri" w:eastAsiaTheme="minorHAnsi"/>
          <w:color w:val="auto"/>
          <w:lang w:val="en-GB"/>
          <w14:ligatures w14:val="standardContextual"/>
        </w:rPr>
        <w:t>/</w:t>
      </w:r>
      <w:r w:rsidRPr="00CD4C85" w:rsidR="001E1FCE">
        <w:rPr>
          <w:rFonts w:ascii="Calibri" w:hAnsi="Calibri" w:cs="Calibri" w:eastAsiaTheme="minorHAnsi"/>
          <w:color w:val="auto"/>
          <w:lang w:val="en-GB"/>
          <w14:ligatures w14:val="standardContextual"/>
        </w:rPr>
        <w:t xml:space="preserve"> task team or similar</w:t>
      </w:r>
      <w:r w:rsidRPr="00CD4C85">
        <w:rPr>
          <w:rFonts w:ascii="Calibri" w:hAnsi="Calibri" w:cs="Calibri" w:eastAsiaTheme="minorHAnsi"/>
          <w:color w:val="auto"/>
          <w:lang w:val="en-GB"/>
          <w14:ligatures w14:val="standardContextual"/>
        </w:rPr>
        <w:t xml:space="preserve"> Coordinator </w:t>
      </w:r>
      <w:r w:rsidR="003B59C7">
        <w:rPr>
          <w:rFonts w:ascii="Calibri" w:hAnsi="Calibri" w:cs="Calibri" w:eastAsiaTheme="minorHAnsi"/>
          <w:color w:val="auto"/>
          <w:lang w:val="en-GB"/>
          <w14:ligatures w14:val="standardContextual"/>
        </w:rPr>
        <w:t>role</w:t>
      </w:r>
      <w:r w:rsidR="00200C8C">
        <w:rPr>
          <w:rFonts w:ascii="Calibri" w:hAnsi="Calibri" w:cs="Calibri" w:eastAsiaTheme="minorHAnsi"/>
          <w:color w:val="auto"/>
          <w:lang w:val="en-GB"/>
          <w14:ligatures w14:val="standardContextual"/>
        </w:rPr>
        <w:t>s and responsibilities</w:t>
      </w:r>
      <w:r w:rsidRPr="00CD4C85">
        <w:rPr>
          <w:rFonts w:ascii="Calibri" w:hAnsi="Calibri" w:cs="Calibri" w:eastAsiaTheme="minorHAnsi"/>
          <w:color w:val="auto"/>
          <w:lang w:val="en-GB"/>
          <w14:ligatures w14:val="standardContextual"/>
        </w:rPr>
        <w:t>.</w:t>
      </w:r>
      <w:r w:rsidR="00D40424">
        <w:rPr>
          <w:rFonts w:ascii="Calibri" w:hAnsi="Calibri" w:cs="Calibri" w:eastAsiaTheme="minorHAnsi"/>
          <w:color w:val="auto"/>
          <w:lang w:val="en-GB"/>
          <w14:ligatures w14:val="standardContextual"/>
        </w:rPr>
        <w:t xml:space="preserve"> In practice, those DI WGs have been associated to Protection Clusters or Inter-cluster/ sector coordination Teams/ Groups (ICCG).</w:t>
      </w:r>
      <w:r w:rsidRPr="00CD4C85" w:rsidR="001E1FCE">
        <w:rPr>
          <w:rFonts w:ascii="Calibri" w:hAnsi="Calibri" w:cs="Calibri" w:eastAsiaTheme="minorHAnsi"/>
          <w:color w:val="auto"/>
          <w:lang w:val="en-GB"/>
          <w14:ligatures w14:val="standardContextual"/>
        </w:rPr>
        <w:t xml:space="preserve"> </w:t>
      </w:r>
      <w:r w:rsidRPr="00CD4C85">
        <w:rPr>
          <w:rFonts w:ascii="Calibri" w:hAnsi="Calibri" w:cs="Calibri" w:eastAsiaTheme="minorHAnsi"/>
          <w:color w:val="auto"/>
          <w:lang w:val="en-GB"/>
          <w14:ligatures w14:val="standardContextual"/>
        </w:rPr>
        <w:t xml:space="preserve">It </w:t>
      </w:r>
      <w:r w:rsidRPr="00CD4C85" w:rsidR="001E1FCE">
        <w:rPr>
          <w:rFonts w:ascii="Calibri" w:hAnsi="Calibri" w:cs="Calibri" w:eastAsiaTheme="minorHAnsi"/>
          <w:color w:val="auto"/>
          <w:lang w:val="en-GB"/>
          <w14:ligatures w14:val="standardContextual"/>
        </w:rPr>
        <w:t>acknowledges</w:t>
      </w:r>
      <w:r w:rsidRPr="00CD4C85">
        <w:rPr>
          <w:rFonts w:ascii="Calibri" w:hAnsi="Calibri" w:cs="Calibri" w:eastAsiaTheme="minorHAnsi"/>
          <w:color w:val="auto"/>
          <w:lang w:val="en-GB"/>
          <w14:ligatures w14:val="standardContextual"/>
        </w:rPr>
        <w:t xml:space="preserve"> the need to have dedicated technical</w:t>
      </w:r>
      <w:r w:rsidR="00200C8C">
        <w:rPr>
          <w:rFonts w:ascii="Calibri" w:hAnsi="Calibri" w:cs="Calibri" w:eastAsiaTheme="minorHAnsi"/>
          <w:color w:val="auto"/>
          <w:lang w:val="en-GB"/>
          <w14:ligatures w14:val="standardContextual"/>
        </w:rPr>
        <w:t xml:space="preserve"> position f</w:t>
      </w:r>
      <w:r w:rsidRPr="00CD4C85" w:rsidR="001E1FCE">
        <w:rPr>
          <w:rFonts w:ascii="Calibri" w:hAnsi="Calibri" w:cs="Calibri" w:eastAsiaTheme="minorHAnsi"/>
          <w:color w:val="auto"/>
          <w:lang w:val="en-GB"/>
          <w14:ligatures w14:val="standardContextual"/>
        </w:rPr>
        <w:t>or enhancing the coordination</w:t>
      </w:r>
      <w:r w:rsidR="009366E3">
        <w:rPr>
          <w:rFonts w:ascii="Calibri" w:hAnsi="Calibri" w:cs="Calibri" w:eastAsiaTheme="minorHAnsi"/>
          <w:color w:val="auto"/>
          <w:lang w:val="en-GB"/>
          <w14:ligatures w14:val="standardContextual"/>
        </w:rPr>
        <w:t>, work streams</w:t>
      </w:r>
      <w:r w:rsidRPr="00CD4C85" w:rsidR="001E1FCE">
        <w:rPr>
          <w:rFonts w:ascii="Calibri" w:hAnsi="Calibri" w:cs="Calibri" w:eastAsiaTheme="minorHAnsi"/>
          <w:color w:val="auto"/>
          <w:lang w:val="en-GB"/>
          <w14:ligatures w14:val="standardContextual"/>
        </w:rPr>
        <w:t xml:space="preserve"> and communication among</w:t>
      </w:r>
      <w:r w:rsidR="009366E3">
        <w:rPr>
          <w:rFonts w:ascii="Calibri" w:hAnsi="Calibri" w:cs="Calibri" w:eastAsiaTheme="minorHAnsi"/>
          <w:color w:val="auto"/>
          <w:lang w:val="en-GB"/>
          <w14:ligatures w14:val="standardContextual"/>
        </w:rPr>
        <w:t xml:space="preserve"> members</w:t>
      </w:r>
      <w:r w:rsidR="00771C53">
        <w:rPr>
          <w:rFonts w:ascii="Calibri" w:hAnsi="Calibri" w:cs="Calibri" w:eastAsiaTheme="minorHAnsi"/>
          <w:color w:val="auto"/>
          <w:lang w:val="en-GB"/>
          <w14:ligatures w14:val="standardContextual"/>
        </w:rPr>
        <w:t xml:space="preserve"> </w:t>
      </w:r>
      <w:r w:rsidR="00D40424">
        <w:rPr>
          <w:rFonts w:ascii="Calibri" w:hAnsi="Calibri" w:cs="Calibri" w:eastAsiaTheme="minorHAnsi"/>
          <w:color w:val="auto"/>
          <w:lang w:val="en-GB"/>
          <w14:ligatures w14:val="standardContextual"/>
        </w:rPr>
        <w:t xml:space="preserve">of such DI WGs </w:t>
      </w:r>
      <w:r w:rsidR="00771C53">
        <w:rPr>
          <w:rFonts w:ascii="Calibri" w:hAnsi="Calibri" w:cs="Calibri" w:eastAsiaTheme="minorHAnsi"/>
          <w:color w:val="auto"/>
          <w:lang w:val="en-GB"/>
          <w14:ligatures w14:val="standardContextual"/>
        </w:rPr>
        <w:t>and the wider humanitarian community</w:t>
      </w:r>
      <w:r w:rsidR="00A52E31">
        <w:rPr>
          <w:rFonts w:ascii="Calibri" w:hAnsi="Calibri" w:cs="Calibri" w:eastAsiaTheme="minorHAnsi"/>
          <w:color w:val="auto"/>
          <w:lang w:val="en-GB"/>
          <w14:ligatures w14:val="standardContextual"/>
        </w:rPr>
        <w:t xml:space="preserve"> in contexts where disability is not yet integrated in existing coordination mechanisms, HNRP processes and related data collection and information shari</w:t>
      </w:r>
      <w:r w:rsidR="00771C53">
        <w:rPr>
          <w:rFonts w:ascii="Calibri" w:hAnsi="Calibri" w:cs="Calibri" w:eastAsiaTheme="minorHAnsi"/>
          <w:color w:val="auto"/>
          <w:lang w:val="en-GB"/>
          <w14:ligatures w14:val="standardContextual"/>
        </w:rPr>
        <w:t>ng</w:t>
      </w:r>
      <w:r w:rsidR="006C3DF9">
        <w:rPr>
          <w:rFonts w:ascii="Calibri" w:hAnsi="Calibri" w:cs="Calibri" w:eastAsiaTheme="minorHAnsi"/>
          <w:color w:val="auto"/>
          <w:lang w:val="en-GB"/>
          <w14:ligatures w14:val="standardContextual"/>
        </w:rPr>
        <w:t xml:space="preserve"> processes</w:t>
      </w:r>
      <w:r w:rsidR="00A52E31">
        <w:rPr>
          <w:rFonts w:ascii="Calibri" w:hAnsi="Calibri" w:cs="Calibri" w:eastAsiaTheme="minorHAnsi"/>
          <w:color w:val="auto"/>
          <w:lang w:val="en-GB"/>
          <w14:ligatures w14:val="standardContextual"/>
        </w:rPr>
        <w:t>. This is to contribute to existing inter-agency efforts within the Humanitarian Program Cycle promot</w:t>
      </w:r>
      <w:r w:rsidR="002609D8">
        <w:rPr>
          <w:rFonts w:ascii="Calibri" w:hAnsi="Calibri" w:cs="Calibri" w:eastAsiaTheme="minorHAnsi"/>
          <w:color w:val="auto"/>
          <w:lang w:val="en-GB"/>
          <w14:ligatures w14:val="standardContextual"/>
        </w:rPr>
        <w:t>ing</w:t>
      </w:r>
      <w:r w:rsidR="00A52E31">
        <w:rPr>
          <w:rFonts w:ascii="Calibri" w:hAnsi="Calibri" w:cs="Calibri" w:eastAsiaTheme="minorHAnsi"/>
          <w:color w:val="auto"/>
          <w:lang w:val="en-GB"/>
          <w14:ligatures w14:val="standardContextual"/>
        </w:rPr>
        <w:t xml:space="preserve"> a</w:t>
      </w:r>
      <w:r w:rsidR="00EF12BC">
        <w:rPr>
          <w:rFonts w:ascii="Calibri" w:hAnsi="Calibri" w:cs="Calibri" w:eastAsiaTheme="minorHAnsi"/>
          <w:color w:val="auto"/>
          <w:lang w:val="en-GB"/>
          <w14:ligatures w14:val="standardContextual"/>
        </w:rPr>
        <w:t>n</w:t>
      </w:r>
      <w:r w:rsidR="00A52E31">
        <w:rPr>
          <w:rFonts w:ascii="Calibri" w:hAnsi="Calibri" w:cs="Calibri" w:eastAsiaTheme="minorHAnsi"/>
          <w:color w:val="auto"/>
          <w:lang w:val="en-GB"/>
          <w14:ligatures w14:val="standardContextual"/>
        </w:rPr>
        <w:t xml:space="preserve"> inclusive, </w:t>
      </w:r>
      <w:r w:rsidR="00EF12BC">
        <w:rPr>
          <w:rFonts w:ascii="Calibri" w:hAnsi="Calibri" w:cs="Calibri" w:eastAsiaTheme="minorHAnsi"/>
          <w:color w:val="auto"/>
          <w:lang w:val="en-GB"/>
          <w14:ligatures w14:val="standardContextual"/>
        </w:rPr>
        <w:t xml:space="preserve">people-centred, </w:t>
      </w:r>
      <w:r w:rsidR="00A52E31">
        <w:rPr>
          <w:rFonts w:ascii="Calibri" w:hAnsi="Calibri" w:cs="Calibri" w:eastAsiaTheme="minorHAnsi"/>
          <w:color w:val="auto"/>
          <w:lang w:val="en-GB"/>
          <w14:ligatures w14:val="standardContextual"/>
        </w:rPr>
        <w:t xml:space="preserve">localized and effective </w:t>
      </w:r>
      <w:r w:rsidRPr="00CD4C85" w:rsidR="00A9226D">
        <w:rPr>
          <w:rFonts w:ascii="Calibri" w:hAnsi="Calibri" w:cs="Calibri" w:eastAsiaTheme="minorHAnsi"/>
          <w:color w:val="auto"/>
          <w:lang w:val="en-GB"/>
          <w14:ligatures w14:val="standardContextual"/>
        </w:rPr>
        <w:t xml:space="preserve">response </w:t>
      </w:r>
      <w:r w:rsidR="00A52E31">
        <w:rPr>
          <w:rFonts w:ascii="Calibri" w:hAnsi="Calibri" w:cs="Calibri" w:eastAsiaTheme="minorHAnsi"/>
          <w:color w:val="auto"/>
          <w:lang w:val="en-GB"/>
          <w14:ligatures w14:val="standardContextual"/>
        </w:rPr>
        <w:t xml:space="preserve">that </w:t>
      </w:r>
      <w:r w:rsidR="005F30D0">
        <w:rPr>
          <w:rFonts w:ascii="Calibri" w:hAnsi="Calibri" w:cs="Calibri" w:eastAsiaTheme="minorHAnsi"/>
          <w:color w:val="auto"/>
          <w:lang w:val="en-GB"/>
          <w14:ligatures w14:val="standardContextual"/>
        </w:rPr>
        <w:t xml:space="preserve">generates outcomes for and with </w:t>
      </w:r>
      <w:r w:rsidR="00A52E31">
        <w:rPr>
          <w:rFonts w:ascii="Calibri" w:hAnsi="Calibri" w:cs="Calibri" w:eastAsiaTheme="minorHAnsi"/>
          <w:color w:val="auto"/>
          <w:lang w:val="en-GB"/>
          <w14:ligatures w14:val="standardContextual"/>
        </w:rPr>
        <w:t xml:space="preserve">persons with disabilities </w:t>
      </w:r>
      <w:r w:rsidR="005F30D0">
        <w:rPr>
          <w:rFonts w:ascii="Calibri" w:hAnsi="Calibri" w:cs="Calibri" w:eastAsiaTheme="minorHAnsi"/>
          <w:color w:val="auto"/>
          <w:lang w:val="en-GB"/>
          <w14:ligatures w14:val="standardContextual"/>
        </w:rPr>
        <w:t xml:space="preserve">and </w:t>
      </w:r>
      <w:r w:rsidR="005515B5">
        <w:rPr>
          <w:rFonts w:ascii="Calibri" w:hAnsi="Calibri" w:cs="Calibri" w:eastAsiaTheme="minorHAnsi"/>
          <w:color w:val="auto"/>
          <w:lang w:val="en-GB"/>
          <w14:ligatures w14:val="standardContextual"/>
        </w:rPr>
        <w:t xml:space="preserve">ensures their </w:t>
      </w:r>
      <w:r w:rsidR="005F30D0">
        <w:rPr>
          <w:rFonts w:ascii="Calibri" w:hAnsi="Calibri" w:cs="Calibri" w:eastAsiaTheme="minorHAnsi"/>
          <w:color w:val="auto"/>
          <w:lang w:val="en-GB"/>
          <w14:ligatures w14:val="standardContextual"/>
        </w:rPr>
        <w:t xml:space="preserve">equal </w:t>
      </w:r>
      <w:r w:rsidR="005515B5">
        <w:rPr>
          <w:rFonts w:ascii="Calibri" w:hAnsi="Calibri" w:cs="Calibri" w:eastAsiaTheme="minorHAnsi"/>
          <w:color w:val="auto"/>
          <w:lang w:val="en-GB"/>
          <w14:ligatures w14:val="standardContextual"/>
        </w:rPr>
        <w:t>protection</w:t>
      </w:r>
      <w:r w:rsidR="00A52E31">
        <w:rPr>
          <w:rFonts w:ascii="Calibri" w:hAnsi="Calibri" w:cs="Calibri" w:eastAsiaTheme="minorHAnsi"/>
          <w:color w:val="auto"/>
          <w:lang w:val="en-GB"/>
          <w14:ligatures w14:val="standardContextual"/>
        </w:rPr>
        <w:t>.</w:t>
      </w:r>
      <w:r w:rsidR="003B59C7">
        <w:rPr>
          <w:rFonts w:ascii="Calibri" w:hAnsi="Calibri" w:cs="Calibri" w:eastAsiaTheme="minorHAnsi"/>
          <w:color w:val="auto"/>
          <w:lang w:val="en-GB"/>
          <w14:ligatures w14:val="standardContextual"/>
        </w:rPr>
        <w:t xml:space="preserve"> </w:t>
      </w:r>
    </w:p>
    <w:p w:rsidRPr="00830AEA" w:rsidR="00DF58A0" w:rsidP="00830AEA" w:rsidRDefault="00C54A3B" w14:paraId="06A68DC9" w14:textId="7513D2E6">
      <w:pPr>
        <w:pStyle w:val="berschrift1"/>
        <w:rPr>
          <w:rFonts w:asciiTheme="minorHAnsi" w:hAnsiTheme="minorHAnsi"/>
          <w:kern w:val="2"/>
          <w:sz w:val="28"/>
          <w:szCs w:val="28"/>
          <w:lang w:val="en-GB" w:eastAsia="en-US"/>
          <w14:ligatures w14:val="standardContextual"/>
        </w:rPr>
      </w:pPr>
      <w:r>
        <w:rPr>
          <w:rFonts w:asciiTheme="minorHAnsi" w:hAnsiTheme="minorHAnsi"/>
          <w:kern w:val="2"/>
          <w:sz w:val="28"/>
          <w:szCs w:val="28"/>
          <w:lang w:val="en-GB" w:eastAsia="en-US"/>
          <w14:ligatures w14:val="standardContextual"/>
        </w:rPr>
        <w:t>Next steps</w:t>
      </w:r>
      <w:r w:rsidR="005F30D0">
        <w:rPr>
          <w:rFonts w:asciiTheme="minorHAnsi" w:hAnsiTheme="minorHAnsi"/>
          <w:kern w:val="2"/>
          <w:sz w:val="28"/>
          <w:szCs w:val="28"/>
          <w:lang w:val="en-GB" w:eastAsia="en-US"/>
          <w14:ligatures w14:val="standardContextual"/>
        </w:rPr>
        <w:t xml:space="preserve">? </w:t>
      </w:r>
    </w:p>
    <w:p w:rsidR="001631D4" w:rsidP="00CD4C85" w:rsidRDefault="00C54A3B" w14:paraId="337BE781" w14:textId="2E147516">
      <w:pPr>
        <w:pStyle w:val="Default"/>
        <w:spacing w:before="96" w:beforeLines="40" w:after="192" w:afterLines="80"/>
        <w:rPr>
          <w:rFonts w:ascii="Calibri" w:hAnsi="Calibri" w:cs="Calibri" w:eastAsiaTheme="minorHAnsi"/>
          <w:color w:val="auto"/>
          <w:lang w:val="en-GB"/>
          <w14:ligatures w14:val="standardContextual"/>
        </w:rPr>
      </w:pPr>
      <w:r>
        <w:rPr>
          <w:rFonts w:ascii="Calibri" w:hAnsi="Calibri" w:cs="Calibri" w:eastAsiaTheme="minorHAnsi"/>
          <w:color w:val="auto"/>
          <w:lang w:val="en-GB"/>
          <w14:ligatures w14:val="standardContextual"/>
        </w:rPr>
        <w:t xml:space="preserve">In addition to adapting below suggested </w:t>
      </w:r>
      <w:r w:rsidR="00772FC6">
        <w:rPr>
          <w:rFonts w:ascii="Calibri" w:hAnsi="Calibri" w:cs="Calibri" w:eastAsiaTheme="minorHAnsi"/>
          <w:color w:val="auto"/>
          <w:lang w:val="en-GB"/>
          <w14:ligatures w14:val="standardContextual"/>
        </w:rPr>
        <w:t>background, stakes</w:t>
      </w:r>
      <w:r>
        <w:rPr>
          <w:rFonts w:ascii="Calibri" w:hAnsi="Calibri" w:cs="Calibri" w:eastAsiaTheme="minorHAnsi"/>
          <w:color w:val="auto"/>
          <w:lang w:val="en-GB"/>
          <w14:ligatures w14:val="standardContextual"/>
        </w:rPr>
        <w:t xml:space="preserve"> and responsibilities </w:t>
      </w:r>
      <w:r w:rsidR="00772FC6">
        <w:rPr>
          <w:rFonts w:ascii="Calibri" w:hAnsi="Calibri" w:cs="Calibri" w:eastAsiaTheme="minorHAnsi"/>
          <w:color w:val="auto"/>
          <w:lang w:val="en-GB"/>
          <w14:ligatures w14:val="standardContextual"/>
        </w:rPr>
        <w:t xml:space="preserve">sections </w:t>
      </w:r>
      <w:r>
        <w:rPr>
          <w:rFonts w:ascii="Calibri" w:hAnsi="Calibri" w:cs="Calibri" w:eastAsiaTheme="minorHAnsi"/>
          <w:color w:val="auto"/>
          <w:lang w:val="en-GB"/>
          <w14:ligatures w14:val="standardContextual"/>
        </w:rPr>
        <w:t>to your context and needs, add in t</w:t>
      </w:r>
      <w:r w:rsidRPr="00CD4C85" w:rsidR="00EB582B">
        <w:rPr>
          <w:rFonts w:ascii="Calibri" w:hAnsi="Calibri" w:cs="Calibri" w:eastAsiaTheme="minorHAnsi"/>
          <w:color w:val="auto"/>
          <w:lang w:val="en-GB"/>
          <w14:ligatures w14:val="standardContextual"/>
        </w:rPr>
        <w:t xml:space="preserve">he </w:t>
      </w:r>
      <w:r>
        <w:rPr>
          <w:rFonts w:ascii="Calibri" w:hAnsi="Calibri" w:cs="Calibri" w:eastAsiaTheme="minorHAnsi"/>
          <w:color w:val="auto"/>
          <w:lang w:val="en-GB"/>
          <w14:ligatures w14:val="standardContextual"/>
        </w:rPr>
        <w:t xml:space="preserve">final </w:t>
      </w:r>
      <w:r w:rsidRPr="00CD4C85" w:rsidR="00EB582B">
        <w:rPr>
          <w:rFonts w:ascii="Calibri" w:hAnsi="Calibri" w:cs="Calibri" w:eastAsiaTheme="minorHAnsi"/>
          <w:color w:val="auto"/>
          <w:lang w:val="en-GB"/>
          <w14:ligatures w14:val="standardContextual"/>
        </w:rPr>
        <w:t xml:space="preserve">job description </w:t>
      </w:r>
      <w:r>
        <w:rPr>
          <w:rFonts w:ascii="Calibri" w:hAnsi="Calibri" w:cs="Calibri" w:eastAsiaTheme="minorHAnsi"/>
          <w:color w:val="auto"/>
          <w:lang w:val="en-GB"/>
          <w14:ligatures w14:val="standardContextual"/>
        </w:rPr>
        <w:t>a</w:t>
      </w:r>
      <w:r w:rsidRPr="00CD4C85" w:rsidR="002539F5">
        <w:rPr>
          <w:rFonts w:ascii="Calibri" w:hAnsi="Calibri" w:cs="Calibri" w:eastAsiaTheme="minorHAnsi"/>
          <w:color w:val="auto"/>
          <w:lang w:val="en-GB"/>
          <w14:ligatures w14:val="standardContextual"/>
        </w:rPr>
        <w:t>n</w:t>
      </w:r>
      <w:r w:rsidRPr="00CD4C85" w:rsidR="00EB582B">
        <w:rPr>
          <w:rFonts w:ascii="Calibri" w:hAnsi="Calibri" w:cs="Calibri" w:eastAsiaTheme="minorHAnsi"/>
          <w:color w:val="auto"/>
          <w:lang w:val="en-GB"/>
          <w14:ligatures w14:val="standardContextual"/>
        </w:rPr>
        <w:t xml:space="preserve"> </w:t>
      </w:r>
      <w:r w:rsidRPr="00CD4C85" w:rsidR="002539F5">
        <w:rPr>
          <w:rFonts w:ascii="Calibri" w:hAnsi="Calibri" w:cs="Calibri" w:eastAsiaTheme="minorHAnsi"/>
          <w:color w:val="auto"/>
          <w:lang w:val="en-GB"/>
          <w14:ligatures w14:val="standardContextual"/>
        </w:rPr>
        <w:t xml:space="preserve">introduction </w:t>
      </w:r>
      <w:r w:rsidRPr="00CD4C85" w:rsidR="00EB582B">
        <w:rPr>
          <w:rFonts w:ascii="Calibri" w:hAnsi="Calibri" w:cs="Calibri" w:eastAsiaTheme="minorHAnsi"/>
          <w:color w:val="auto"/>
          <w:lang w:val="en-GB"/>
          <w14:ligatures w14:val="standardContextual"/>
        </w:rPr>
        <w:t xml:space="preserve">on the </w:t>
      </w:r>
      <w:r>
        <w:rPr>
          <w:rFonts w:ascii="Calibri" w:hAnsi="Calibri" w:cs="Calibri" w:eastAsiaTheme="minorHAnsi"/>
          <w:color w:val="auto"/>
          <w:lang w:val="en-GB"/>
          <w14:ligatures w14:val="standardContextual"/>
        </w:rPr>
        <w:t>humanitarian stakes, the DI WG/</w:t>
      </w:r>
      <w:r w:rsidRPr="00CD4C85" w:rsidR="00EB582B">
        <w:rPr>
          <w:rFonts w:ascii="Calibri" w:hAnsi="Calibri" w:cs="Calibri" w:eastAsiaTheme="minorHAnsi"/>
          <w:color w:val="auto"/>
          <w:lang w:val="en-GB"/>
          <w14:ligatures w14:val="standardContextual"/>
        </w:rPr>
        <w:t xml:space="preserve"> Task Team or similar</w:t>
      </w:r>
      <w:r w:rsidRPr="00CD4C85" w:rsidR="00BE6F21">
        <w:rPr>
          <w:rFonts w:ascii="Calibri" w:hAnsi="Calibri" w:cs="Calibri" w:eastAsiaTheme="minorHAnsi"/>
          <w:color w:val="auto"/>
          <w:lang w:val="en-GB"/>
          <w14:ligatures w14:val="standardContextual"/>
        </w:rPr>
        <w:t>, including its structure</w:t>
      </w:r>
      <w:r w:rsidR="006C3DF9">
        <w:rPr>
          <w:rFonts w:ascii="Calibri" w:hAnsi="Calibri" w:cs="Calibri" w:eastAsiaTheme="minorHAnsi"/>
          <w:color w:val="auto"/>
          <w:lang w:val="en-GB"/>
          <w14:ligatures w14:val="standardContextual"/>
        </w:rPr>
        <w:t xml:space="preserve"> and the date when the JD was last reviewed</w:t>
      </w:r>
      <w:r w:rsidRPr="00CD4C85" w:rsidR="007364EF">
        <w:rPr>
          <w:rFonts w:ascii="Calibri" w:hAnsi="Calibri" w:cs="Calibri" w:eastAsiaTheme="minorHAnsi"/>
          <w:color w:val="auto"/>
          <w:lang w:val="en-GB"/>
          <w14:ligatures w14:val="standardContextual"/>
        </w:rPr>
        <w:t xml:space="preserve">. The </w:t>
      </w:r>
      <w:r>
        <w:rPr>
          <w:rFonts w:ascii="Calibri" w:hAnsi="Calibri" w:cs="Calibri" w:eastAsiaTheme="minorHAnsi"/>
          <w:color w:val="auto"/>
          <w:lang w:val="en-GB"/>
          <w14:ligatures w14:val="standardContextual"/>
        </w:rPr>
        <w:t>suggested responsibilities and roles are geared to achieve typical tasks of such DI WGs</w:t>
      </w:r>
      <w:r w:rsidR="00D40424">
        <w:rPr>
          <w:rFonts w:ascii="Calibri" w:hAnsi="Calibri" w:cs="Calibri" w:eastAsiaTheme="minorHAnsi"/>
          <w:color w:val="auto"/>
          <w:lang w:val="en-GB"/>
          <w14:ligatures w14:val="standardContextual"/>
        </w:rPr>
        <w:t xml:space="preserve">, </w:t>
      </w:r>
      <w:r>
        <w:rPr>
          <w:rFonts w:ascii="Calibri" w:hAnsi="Calibri" w:cs="Calibri" w:eastAsiaTheme="minorHAnsi"/>
          <w:color w:val="auto"/>
          <w:lang w:val="en-GB"/>
          <w14:ligatures w14:val="standardContextual"/>
        </w:rPr>
        <w:t>as s</w:t>
      </w:r>
      <w:r w:rsidRPr="00CD4C85" w:rsidR="007364EF">
        <w:rPr>
          <w:rFonts w:ascii="Calibri" w:hAnsi="Calibri" w:cs="Calibri" w:eastAsiaTheme="minorHAnsi"/>
          <w:color w:val="auto"/>
          <w:lang w:val="en-GB"/>
          <w14:ligatures w14:val="standardContextual"/>
        </w:rPr>
        <w:t xml:space="preserve">et </w:t>
      </w:r>
      <w:r>
        <w:rPr>
          <w:rFonts w:ascii="Calibri" w:hAnsi="Calibri" w:cs="Calibri" w:eastAsiaTheme="minorHAnsi"/>
          <w:color w:val="auto"/>
          <w:lang w:val="en-GB"/>
          <w14:ligatures w14:val="standardContextual"/>
        </w:rPr>
        <w:t xml:space="preserve">out </w:t>
      </w:r>
      <w:r w:rsidRPr="00CD4C85" w:rsidR="007364EF">
        <w:rPr>
          <w:rFonts w:ascii="Calibri" w:hAnsi="Calibri" w:cs="Calibri" w:eastAsiaTheme="minorHAnsi"/>
          <w:color w:val="auto"/>
          <w:lang w:val="en-GB"/>
          <w14:ligatures w14:val="standardContextual"/>
        </w:rPr>
        <w:t xml:space="preserve">in </w:t>
      </w:r>
      <w:r>
        <w:rPr>
          <w:rFonts w:ascii="Calibri" w:hAnsi="Calibri" w:cs="Calibri" w:eastAsiaTheme="minorHAnsi"/>
          <w:color w:val="auto"/>
          <w:lang w:val="en-GB"/>
          <w14:ligatures w14:val="standardContextual"/>
        </w:rPr>
        <w:t xml:space="preserve">a </w:t>
      </w:r>
      <w:proofErr w:type="gramStart"/>
      <w:r>
        <w:rPr>
          <w:rFonts w:ascii="Calibri" w:hAnsi="Calibri" w:cs="Calibri" w:eastAsiaTheme="minorHAnsi"/>
          <w:color w:val="auto"/>
          <w:lang w:val="en-GB"/>
          <w14:ligatures w14:val="standardContextual"/>
        </w:rPr>
        <w:t xml:space="preserve">sample </w:t>
      </w:r>
      <w:r w:rsidRPr="00CD4C85" w:rsidR="007364EF">
        <w:rPr>
          <w:rFonts w:ascii="Calibri" w:hAnsi="Calibri" w:cs="Calibri" w:eastAsiaTheme="minorHAnsi"/>
          <w:color w:val="auto"/>
          <w:lang w:val="en-GB"/>
          <w14:ligatures w14:val="standardContextual"/>
        </w:rPr>
        <w:t>terms of reference</w:t>
      </w:r>
      <w:proofErr w:type="gramEnd"/>
      <w:r w:rsidRPr="00762B0A" w:rsidR="007364EF">
        <w:rPr>
          <w:rStyle w:val="Funotenzeichen"/>
          <w:rFonts w:ascii="Calibri" w:hAnsi="Calibri"/>
          <w:lang w:val="en-GB"/>
        </w:rPr>
        <w:footnoteReference w:id="1"/>
      </w:r>
      <w:r w:rsidR="00D40424">
        <w:rPr>
          <w:rFonts w:ascii="Calibri" w:hAnsi="Calibri" w:cs="Calibri" w:eastAsiaTheme="minorHAnsi"/>
          <w:color w:val="auto"/>
          <w:lang w:val="en-GB"/>
          <w14:ligatures w14:val="standardContextual"/>
        </w:rPr>
        <w:t>. It was developed</w:t>
      </w:r>
      <w:r w:rsidR="00762B0A">
        <w:rPr>
          <w:rFonts w:ascii="Calibri" w:hAnsi="Calibri" w:cs="Calibri" w:eastAsiaTheme="minorHAnsi"/>
          <w:color w:val="auto"/>
          <w:lang w:val="en-GB"/>
          <w14:ligatures w14:val="standardContextual"/>
        </w:rPr>
        <w:t xml:space="preserve"> </w:t>
      </w:r>
      <w:r>
        <w:rPr>
          <w:rFonts w:ascii="Calibri" w:hAnsi="Calibri" w:cs="Calibri" w:eastAsiaTheme="minorHAnsi"/>
          <w:color w:val="auto"/>
          <w:lang w:val="en-GB"/>
          <w14:ligatures w14:val="standardContextual"/>
        </w:rPr>
        <w:t>based on existing practices, observed in more than ten humanitarian and refugee response contexts</w:t>
      </w:r>
      <w:r w:rsidR="00D40424">
        <w:rPr>
          <w:rFonts w:ascii="Calibri" w:hAnsi="Calibri" w:cs="Calibri" w:eastAsiaTheme="minorHAnsi"/>
          <w:color w:val="auto"/>
          <w:lang w:val="en-GB"/>
          <w14:ligatures w14:val="standardContextual"/>
        </w:rPr>
        <w:t xml:space="preserve"> by HI and members of such WGs as well as aligned with the content of the </w:t>
      </w:r>
      <w:hyperlink w:history="1" r:id="rId11">
        <w:r w:rsidRPr="00D40424" w:rsidR="00D40424">
          <w:rPr>
            <w:rStyle w:val="Hyperlink"/>
            <w:rFonts w:ascii="Calibri" w:hAnsi="Calibri" w:cs="Calibri" w:eastAsiaTheme="minorHAnsi"/>
            <w:lang w:val="en-GB"/>
            <w14:ligatures w14:val="standardContextual"/>
          </w:rPr>
          <w:t>IASC Guidelines on Inclusion of Persons with Disabilities in Humanitarian Action</w:t>
        </w:r>
      </w:hyperlink>
      <w:r w:rsidR="00D40424">
        <w:rPr>
          <w:rFonts w:ascii="Calibri" w:hAnsi="Calibri" w:cs="Calibri" w:eastAsiaTheme="minorHAnsi"/>
          <w:color w:val="auto"/>
          <w:lang w:val="en-GB"/>
          <w14:ligatures w14:val="standardContextual"/>
        </w:rPr>
        <w:t>, esp. chapter 9</w:t>
      </w:r>
      <w:r w:rsidR="000472CD">
        <w:rPr>
          <w:rFonts w:ascii="Calibri" w:hAnsi="Calibri" w:cs="Calibri" w:eastAsiaTheme="minorHAnsi"/>
          <w:color w:val="auto"/>
          <w:lang w:val="en-GB"/>
          <w14:ligatures w14:val="standardContextual"/>
        </w:rPr>
        <w:t xml:space="preserve"> and the four must-do actions applied to humanitarian coordination</w:t>
      </w:r>
      <w:r w:rsidR="00D40424">
        <w:rPr>
          <w:rFonts w:ascii="Calibri" w:hAnsi="Calibri" w:cs="Calibri" w:eastAsiaTheme="minorHAnsi"/>
          <w:color w:val="auto"/>
          <w:lang w:val="en-GB"/>
          <w14:ligatures w14:val="standardContextual"/>
        </w:rPr>
        <w:t>.</w:t>
      </w:r>
      <w:r w:rsidR="00955391">
        <w:rPr>
          <w:rFonts w:ascii="Calibri" w:hAnsi="Calibri" w:cs="Calibri" w:eastAsiaTheme="minorHAnsi"/>
          <w:color w:val="auto"/>
          <w:lang w:val="en-GB"/>
          <w14:ligatures w14:val="standardContextual"/>
        </w:rPr>
        <w:t xml:space="preserve"> Such JDs should be reviewed regularly to adapt it to the needs </w:t>
      </w:r>
      <w:proofErr w:type="gramStart"/>
      <w:r w:rsidR="00955391">
        <w:rPr>
          <w:rFonts w:ascii="Calibri" w:hAnsi="Calibri" w:cs="Calibri" w:eastAsiaTheme="minorHAnsi"/>
          <w:color w:val="auto"/>
          <w:lang w:val="en-GB"/>
          <w14:ligatures w14:val="standardContextual"/>
        </w:rPr>
        <w:t>in a given</w:t>
      </w:r>
      <w:proofErr w:type="gramEnd"/>
      <w:r w:rsidR="00955391">
        <w:rPr>
          <w:rFonts w:ascii="Calibri" w:hAnsi="Calibri" w:cs="Calibri" w:eastAsiaTheme="minorHAnsi"/>
          <w:color w:val="auto"/>
          <w:lang w:val="en-GB"/>
          <w14:ligatures w14:val="standardContextual"/>
        </w:rPr>
        <w:t xml:space="preserve"> context, and status of disability inclusion in a given humanitarian context</w:t>
      </w:r>
      <w:r w:rsidR="00955391">
        <w:rPr>
          <w:rStyle w:val="Funotenzeichen"/>
          <w:rFonts w:ascii="Calibri" w:hAnsi="Calibri" w:cs="Calibri" w:eastAsiaTheme="minorHAnsi"/>
          <w:color w:val="auto"/>
          <w:lang w:val="en-GB"/>
          <w14:ligatures w14:val="standardContextual"/>
        </w:rPr>
        <w:footnoteReference w:id="2"/>
      </w:r>
      <w:r w:rsidR="00955391">
        <w:rPr>
          <w:rFonts w:ascii="Calibri" w:hAnsi="Calibri" w:cs="Calibri" w:eastAsiaTheme="minorHAnsi"/>
          <w:color w:val="auto"/>
          <w:lang w:val="en-GB"/>
          <w14:ligatures w14:val="standardContextual"/>
        </w:rPr>
        <w:t xml:space="preserve">. </w:t>
      </w:r>
      <w:r w:rsidR="006D1D32">
        <w:rPr>
          <w:rFonts w:ascii="Calibri" w:hAnsi="Calibri" w:cs="Calibri" w:eastAsiaTheme="minorHAnsi"/>
          <w:color w:val="auto"/>
          <w:lang w:val="en-GB"/>
          <w14:ligatures w14:val="standardContextual"/>
        </w:rPr>
        <w:t>The Job description should be agreed and discussed with members of the DI WG and the respective organization hosting such role</w:t>
      </w:r>
      <w:r w:rsidR="009E5CA0">
        <w:rPr>
          <w:rFonts w:ascii="Calibri" w:hAnsi="Calibri" w:cs="Calibri" w:eastAsiaTheme="minorHAnsi"/>
          <w:color w:val="auto"/>
          <w:lang w:val="en-GB"/>
          <w14:ligatures w14:val="standardContextual"/>
        </w:rPr>
        <w:t xml:space="preserve"> and the structure it reports to, typically the ICCG and/or the Protection Cluster</w:t>
      </w:r>
      <w:r w:rsidR="006D1D32">
        <w:rPr>
          <w:rFonts w:ascii="Calibri" w:hAnsi="Calibri" w:cs="Calibri" w:eastAsiaTheme="minorHAnsi"/>
          <w:color w:val="auto"/>
          <w:lang w:val="en-GB"/>
          <w14:ligatures w14:val="standardContextual"/>
        </w:rPr>
        <w:t>.</w:t>
      </w:r>
    </w:p>
    <w:p w:rsidR="00666055" w:rsidP="00CD4C85" w:rsidRDefault="00000000" w14:paraId="57A5CD6F" w14:textId="55EF1C2B">
      <w:pPr>
        <w:pStyle w:val="Default"/>
        <w:spacing w:before="96" w:beforeLines="40" w:after="192" w:afterLines="80"/>
        <w:rPr>
          <w:rFonts w:ascii="Calibri" w:hAnsi="Calibri" w:cs="Calibri" w:eastAsiaTheme="minorHAnsi"/>
          <w:color w:val="auto"/>
          <w:lang w:val="en-GB"/>
          <w14:ligatures w14:val="standardContextual"/>
        </w:rPr>
      </w:pPr>
      <w:r>
        <w:rPr>
          <w:rFonts w:ascii="Calibri" w:hAnsi="Calibri" w:cs="Calibri" w:eastAsiaTheme="minorHAnsi"/>
          <w:color w:val="auto"/>
          <w:lang w:val="en-GB"/>
          <w14:ligatures w14:val="standardContextual"/>
        </w:rPr>
        <w:pict w14:anchorId="7C26988F">
          <v:rect id="_x0000_i1025" style="width:0;height:1.5pt" o:hr="t" o:hrstd="t" o:hralign="center" fillcolor="#a0a0a0" stroked="f"/>
        </w:pict>
      </w:r>
    </w:p>
    <w:p w:rsidR="00666055" w:rsidRDefault="00666055" w14:paraId="51188D7D" w14:textId="77777777">
      <w:pPr>
        <w:spacing w:after="160" w:line="259" w:lineRule="auto"/>
        <w:rPr>
          <w:rFonts w:ascii="Calibri" w:hAnsi="Calibri" w:cs="Calibri" w:eastAsiaTheme="minorHAnsi"/>
          <w:lang w:val="en-GB" w:eastAsia="en-US"/>
          <w14:ligatures w14:val="standardContextual"/>
        </w:rPr>
      </w:pPr>
      <w:r>
        <w:rPr>
          <w:rFonts w:ascii="Calibri" w:hAnsi="Calibri" w:cs="Calibri" w:eastAsiaTheme="minorHAnsi"/>
          <w:lang w:val="en-GB"/>
          <w14:ligatures w14:val="standardContextual"/>
        </w:rPr>
        <w:br w:type="page"/>
      </w:r>
    </w:p>
    <w:p w:rsidRPr="00830AEA" w:rsidR="005F0486" w:rsidP="00830AEA" w:rsidRDefault="00830AEA" w14:paraId="065BA997" w14:textId="25AF4546">
      <w:pPr>
        <w:pStyle w:val="berschrift1"/>
        <w:rPr>
          <w:rFonts w:asciiTheme="minorHAnsi" w:hAnsiTheme="minorHAnsi"/>
          <w:kern w:val="2"/>
          <w:sz w:val="28"/>
          <w:szCs w:val="28"/>
          <w:lang w:val="en-GB" w:eastAsia="en-US"/>
          <w14:ligatures w14:val="standardContextual"/>
        </w:rPr>
      </w:pPr>
      <w:r>
        <w:rPr>
          <w:rFonts w:asciiTheme="minorHAnsi" w:hAnsiTheme="minorHAnsi"/>
          <w:kern w:val="2"/>
          <w:sz w:val="28"/>
          <w:szCs w:val="28"/>
          <w:lang w:val="en-GB" w:eastAsia="en-US"/>
          <w14:ligatures w14:val="standardContextual"/>
        </w:rPr>
        <w:lastRenderedPageBreak/>
        <w:t>Background of the position</w:t>
      </w:r>
    </w:p>
    <w:p w:rsidRPr="00CD4C85" w:rsidR="00543627" w:rsidP="00CD4C85" w:rsidRDefault="005F0486" w14:paraId="59DE4ACC" w14:textId="6A72A4CE">
      <w:pPr>
        <w:pStyle w:val="Default"/>
        <w:spacing w:before="96" w:beforeLines="40" w:after="192" w:afterLines="80"/>
        <w:rPr>
          <w:rFonts w:ascii="Calibri" w:hAnsi="Calibri" w:cs="Calibri" w:eastAsiaTheme="minorHAnsi"/>
          <w:color w:val="auto"/>
          <w:lang w:val="en-GB"/>
          <w14:ligatures w14:val="standardContextual"/>
        </w:rPr>
      </w:pPr>
      <w:r w:rsidRPr="00CD4C85">
        <w:rPr>
          <w:rFonts w:ascii="Calibri" w:hAnsi="Calibri" w:cs="Calibri" w:eastAsiaTheme="minorHAnsi"/>
          <w:color w:val="auto"/>
          <w:lang w:val="en-GB"/>
          <w14:ligatures w14:val="standardContextual"/>
        </w:rPr>
        <w:t xml:space="preserve">Under the responsibility of </w:t>
      </w:r>
      <w:r w:rsidRPr="00CD4C85">
        <w:rPr>
          <w:rFonts w:ascii="Calibri" w:hAnsi="Calibri" w:cs="Calibri" w:eastAsiaTheme="minorHAnsi"/>
          <w:color w:val="auto"/>
          <w:highlight w:val="yellow"/>
          <w:lang w:val="en-GB"/>
          <w14:ligatures w14:val="standardContextual"/>
        </w:rPr>
        <w:t>XXX</w:t>
      </w:r>
      <w:r w:rsidRPr="00CD4C85">
        <w:rPr>
          <w:rFonts w:ascii="Calibri" w:hAnsi="Calibri" w:cs="Calibri" w:eastAsiaTheme="minorHAnsi"/>
          <w:color w:val="auto"/>
          <w:lang w:val="en-GB"/>
          <w14:ligatures w14:val="standardContextual"/>
        </w:rPr>
        <w:t xml:space="preserve">, the Disability Inclusion Working Group Coordinator </w:t>
      </w:r>
      <w:r w:rsidRPr="00CD4C85" w:rsidR="003B714C">
        <w:rPr>
          <w:rFonts w:ascii="Calibri" w:hAnsi="Calibri" w:cs="Calibri" w:eastAsiaTheme="minorHAnsi"/>
          <w:color w:val="auto"/>
          <w:lang w:val="en-GB"/>
          <w14:ligatures w14:val="standardContextual"/>
        </w:rPr>
        <w:t xml:space="preserve">is responsible for overall direction and progress on the DI WG, operationalizing </w:t>
      </w:r>
      <w:r w:rsidRPr="00CD4C85" w:rsidR="77BBF525">
        <w:rPr>
          <w:rFonts w:ascii="Calibri" w:hAnsi="Calibri" w:cs="Calibri" w:eastAsiaTheme="minorHAnsi"/>
          <w:color w:val="auto"/>
          <w:lang w:val="en-GB"/>
          <w14:ligatures w14:val="standardContextual"/>
        </w:rPr>
        <w:t xml:space="preserve">action </w:t>
      </w:r>
      <w:r w:rsidRPr="00CD4C85" w:rsidR="003B714C">
        <w:rPr>
          <w:rFonts w:ascii="Calibri" w:hAnsi="Calibri" w:cs="Calibri" w:eastAsiaTheme="minorHAnsi"/>
          <w:color w:val="auto"/>
          <w:lang w:val="en-GB"/>
          <w14:ligatures w14:val="standardContextual"/>
        </w:rPr>
        <w:t xml:space="preserve">plans, monitoring progress and reporting against activities and outputs, outcomes, advocacy, capacity building, learnings generated in the humanitarian response. S/he </w:t>
      </w:r>
      <w:r w:rsidRPr="00CD4C85">
        <w:rPr>
          <w:rFonts w:ascii="Calibri" w:hAnsi="Calibri" w:cs="Calibri" w:eastAsiaTheme="minorHAnsi"/>
          <w:color w:val="auto"/>
          <w:lang w:val="en-GB"/>
          <w14:ligatures w14:val="standardContextual"/>
        </w:rPr>
        <w:t xml:space="preserve">contributes within the country where </w:t>
      </w:r>
      <w:r w:rsidRPr="00CD4C85" w:rsidR="00E81D61">
        <w:rPr>
          <w:rFonts w:ascii="Calibri" w:hAnsi="Calibri" w:cs="Calibri" w:eastAsiaTheme="minorHAnsi"/>
          <w:color w:val="auto"/>
          <w:lang w:val="en-GB"/>
          <w14:ligatures w14:val="standardContextual"/>
        </w:rPr>
        <w:t>S/</w:t>
      </w:r>
      <w:r w:rsidRPr="00CD4C85">
        <w:rPr>
          <w:rFonts w:ascii="Calibri" w:hAnsi="Calibri" w:cs="Calibri" w:eastAsiaTheme="minorHAnsi"/>
          <w:color w:val="auto"/>
          <w:lang w:val="en-GB"/>
          <w14:ligatures w14:val="standardContextual"/>
        </w:rPr>
        <w:t>he is based by further strategizing and leading the activities of the DI</w:t>
      </w:r>
      <w:r w:rsidRPr="00CD4C85" w:rsidR="6FDD4018">
        <w:rPr>
          <w:rFonts w:ascii="Calibri" w:hAnsi="Calibri" w:cs="Calibri" w:eastAsiaTheme="minorHAnsi"/>
          <w:color w:val="auto"/>
          <w:lang w:val="en-GB"/>
          <w14:ligatures w14:val="standardContextual"/>
        </w:rPr>
        <w:t xml:space="preserve"> </w:t>
      </w:r>
      <w:r w:rsidRPr="00CD4C85">
        <w:rPr>
          <w:rFonts w:ascii="Calibri" w:hAnsi="Calibri" w:cs="Calibri" w:eastAsiaTheme="minorHAnsi"/>
          <w:color w:val="auto"/>
          <w:lang w:val="en-GB"/>
          <w14:ligatures w14:val="standardContextual"/>
        </w:rPr>
        <w:t>WG implemented at national level</w:t>
      </w:r>
      <w:r w:rsidRPr="00CD4C85" w:rsidR="008435F5">
        <w:rPr>
          <w:rFonts w:ascii="Calibri" w:hAnsi="Calibri" w:cs="Calibri" w:eastAsiaTheme="minorHAnsi"/>
          <w:color w:val="auto"/>
          <w:lang w:val="en-GB"/>
          <w14:ligatures w14:val="standardContextual"/>
        </w:rPr>
        <w:t xml:space="preserve"> to enhance disability inclusion across the response</w:t>
      </w:r>
      <w:r w:rsidRPr="00CD4C85">
        <w:rPr>
          <w:rFonts w:ascii="Calibri" w:hAnsi="Calibri" w:cs="Calibri" w:eastAsiaTheme="minorHAnsi"/>
          <w:color w:val="auto"/>
          <w:lang w:val="en-GB"/>
          <w14:ligatures w14:val="standardContextual"/>
        </w:rPr>
        <w:t xml:space="preserve">. </w:t>
      </w:r>
      <w:r w:rsidRPr="00CD4C85" w:rsidR="008435F5">
        <w:rPr>
          <w:rFonts w:ascii="Calibri" w:hAnsi="Calibri" w:cs="Calibri" w:eastAsiaTheme="minorHAnsi"/>
          <w:color w:val="auto"/>
          <w:lang w:val="en-GB"/>
          <w14:ligatures w14:val="standardContextual"/>
        </w:rPr>
        <w:t>S/</w:t>
      </w:r>
      <w:r w:rsidRPr="00CD4C85">
        <w:rPr>
          <w:rFonts w:ascii="Calibri" w:hAnsi="Calibri" w:cs="Calibri" w:eastAsiaTheme="minorHAnsi"/>
          <w:color w:val="auto"/>
          <w:lang w:val="en-GB"/>
          <w14:ligatures w14:val="standardContextual"/>
        </w:rPr>
        <w:t>he, alongside co-chairs, plans and coordinates meetings, ensuring external representation of the DI</w:t>
      </w:r>
      <w:r w:rsidRPr="00CD4C85" w:rsidR="2B8646F6">
        <w:rPr>
          <w:rFonts w:ascii="Calibri" w:hAnsi="Calibri" w:cs="Calibri" w:eastAsiaTheme="minorHAnsi"/>
          <w:color w:val="auto"/>
          <w:lang w:val="en-GB"/>
          <w14:ligatures w14:val="standardContextual"/>
        </w:rPr>
        <w:t xml:space="preserve"> </w:t>
      </w:r>
      <w:r w:rsidRPr="00CD4C85">
        <w:rPr>
          <w:rFonts w:ascii="Calibri" w:hAnsi="Calibri" w:cs="Calibri" w:eastAsiaTheme="minorHAnsi"/>
          <w:color w:val="auto"/>
          <w:lang w:val="en-GB"/>
          <w14:ligatures w14:val="standardContextual"/>
        </w:rPr>
        <w:t>WG and technical support to WG member</w:t>
      </w:r>
      <w:r w:rsidRPr="00CD4C85" w:rsidR="00C362AC">
        <w:rPr>
          <w:rFonts w:ascii="Calibri" w:hAnsi="Calibri" w:cs="Calibri" w:eastAsiaTheme="minorHAnsi"/>
          <w:color w:val="auto"/>
          <w:lang w:val="en-GB"/>
          <w14:ligatures w14:val="standardContextual"/>
        </w:rPr>
        <w:t>s,</w:t>
      </w:r>
      <w:r w:rsidRPr="00CD4C85">
        <w:rPr>
          <w:rFonts w:ascii="Calibri" w:hAnsi="Calibri" w:cs="Calibri" w:eastAsiaTheme="minorHAnsi"/>
          <w:color w:val="auto"/>
          <w:lang w:val="en-GB"/>
          <w14:ligatures w14:val="standardContextual"/>
        </w:rPr>
        <w:t xml:space="preserve"> partners, clusters and other WGs present in the country, closely liaising with organizations working with and for persons with disabilities.</w:t>
      </w:r>
      <w:r w:rsidRPr="00CD4C85" w:rsidR="008435F5">
        <w:rPr>
          <w:rFonts w:ascii="Calibri" w:hAnsi="Calibri" w:cs="Calibri" w:eastAsiaTheme="minorHAnsi"/>
          <w:color w:val="auto"/>
          <w:lang w:val="en-GB"/>
          <w14:ligatures w14:val="standardContextual"/>
        </w:rPr>
        <w:t xml:space="preserve"> </w:t>
      </w:r>
    </w:p>
    <w:p w:rsidRPr="00762B0A" w:rsidR="005F0486" w:rsidP="00762B0A" w:rsidRDefault="005F0486" w14:paraId="0FD42307" w14:textId="035EFBAD">
      <w:pPr>
        <w:pStyle w:val="berschrift1"/>
        <w:rPr>
          <w:rFonts w:asciiTheme="minorHAnsi" w:hAnsiTheme="minorHAnsi"/>
          <w:kern w:val="2"/>
          <w:sz w:val="28"/>
          <w:szCs w:val="28"/>
          <w:lang w:val="en-GB" w:eastAsia="en-US"/>
          <w14:ligatures w14:val="standardContextual"/>
        </w:rPr>
      </w:pPr>
      <w:r w:rsidRPr="00762B0A">
        <w:rPr>
          <w:rFonts w:asciiTheme="minorHAnsi" w:hAnsiTheme="minorHAnsi"/>
          <w:kern w:val="2"/>
          <w:sz w:val="28"/>
          <w:szCs w:val="28"/>
          <w:lang w:val="en-GB" w:eastAsia="en-US"/>
          <w14:ligatures w14:val="standardContextual"/>
        </w:rPr>
        <w:t>Stakes of the pos</w:t>
      </w:r>
      <w:r w:rsidRPr="00762B0A" w:rsidR="00FC756F">
        <w:rPr>
          <w:rFonts w:asciiTheme="minorHAnsi" w:hAnsiTheme="minorHAnsi"/>
          <w:kern w:val="2"/>
          <w:sz w:val="28"/>
          <w:szCs w:val="28"/>
          <w:lang w:val="en-GB" w:eastAsia="en-US"/>
          <w14:ligatures w14:val="standardContextual"/>
        </w:rPr>
        <w:t>ition</w:t>
      </w:r>
    </w:p>
    <w:p w:rsidRPr="00EE5F20" w:rsidR="00675EB9" w:rsidP="00EE5F20" w:rsidRDefault="0026389E" w14:paraId="50AC4C7D" w14:textId="23676591">
      <w:pPr>
        <w:pStyle w:val="Default"/>
        <w:spacing w:before="96" w:beforeLines="40" w:after="192" w:afterLines="80"/>
        <w:rPr>
          <w:rFonts w:ascii="Calibri" w:hAnsi="Calibri" w:cs="Calibri" w:eastAsiaTheme="minorHAnsi"/>
          <w:color w:val="auto"/>
          <w:lang w:val="en-GB"/>
          <w14:ligatures w14:val="standardContextual"/>
        </w:rPr>
      </w:pPr>
      <w:r>
        <w:rPr>
          <w:rFonts w:ascii="Calibri" w:hAnsi="Calibri" w:cs="Arial"/>
          <w:lang w:val="en-GB"/>
        </w:rPr>
        <w:t>I</w:t>
      </w:r>
      <w:r w:rsidRPr="00A66548">
        <w:rPr>
          <w:rFonts w:ascii="Calibri" w:hAnsi="Calibri" w:cs="Arial"/>
          <w:lang w:val="en-GB"/>
        </w:rPr>
        <w:t>n compliance with</w:t>
      </w:r>
      <w:r>
        <w:rPr>
          <w:rFonts w:ascii="Calibri" w:hAnsi="Calibri" w:cs="Arial"/>
          <w:lang w:val="en-GB"/>
        </w:rPr>
        <w:t xml:space="preserve"> the</w:t>
      </w:r>
      <w:r w:rsidRPr="00A66548">
        <w:rPr>
          <w:rFonts w:ascii="Calibri" w:hAnsi="Calibri" w:cs="Arial"/>
          <w:lang w:val="en-GB"/>
        </w:rPr>
        <w:t xml:space="preserve"> IASC </w:t>
      </w:r>
      <w:r>
        <w:rPr>
          <w:rFonts w:ascii="Calibri" w:hAnsi="Calibri" w:cs="Arial"/>
          <w:lang w:val="en-GB"/>
        </w:rPr>
        <w:t>G</w:t>
      </w:r>
      <w:r w:rsidRPr="00A66548">
        <w:rPr>
          <w:rFonts w:ascii="Calibri" w:hAnsi="Calibri" w:cs="Arial"/>
          <w:lang w:val="en-GB"/>
        </w:rPr>
        <w:t xml:space="preserve">uidelines on </w:t>
      </w:r>
      <w:r>
        <w:rPr>
          <w:rFonts w:ascii="Calibri" w:hAnsi="Calibri" w:cs="Arial"/>
          <w:lang w:val="en-GB"/>
        </w:rPr>
        <w:t>I</w:t>
      </w:r>
      <w:r w:rsidRPr="00A66548">
        <w:rPr>
          <w:rFonts w:ascii="Calibri" w:hAnsi="Calibri" w:cs="Arial"/>
          <w:lang w:val="en-GB"/>
        </w:rPr>
        <w:t xml:space="preserve">nclusion of </w:t>
      </w:r>
      <w:r>
        <w:rPr>
          <w:rFonts w:ascii="Calibri" w:hAnsi="Calibri" w:cs="Arial"/>
          <w:lang w:val="en-GB"/>
        </w:rPr>
        <w:t>P</w:t>
      </w:r>
      <w:r w:rsidRPr="00A66548">
        <w:rPr>
          <w:rFonts w:ascii="Calibri" w:hAnsi="Calibri" w:cs="Arial"/>
          <w:lang w:val="en-GB"/>
        </w:rPr>
        <w:t xml:space="preserve">ersons with </w:t>
      </w:r>
      <w:r>
        <w:rPr>
          <w:rFonts w:ascii="Calibri" w:hAnsi="Calibri" w:cs="Arial"/>
          <w:lang w:val="en-GB"/>
        </w:rPr>
        <w:t>D</w:t>
      </w:r>
      <w:r w:rsidRPr="00A66548">
        <w:rPr>
          <w:rFonts w:ascii="Calibri" w:hAnsi="Calibri" w:cs="Arial"/>
          <w:lang w:val="en-GB"/>
        </w:rPr>
        <w:t xml:space="preserve">isabilities in </w:t>
      </w:r>
      <w:r>
        <w:rPr>
          <w:rFonts w:ascii="Calibri" w:hAnsi="Calibri" w:cs="Arial"/>
          <w:lang w:val="en-GB"/>
        </w:rPr>
        <w:t>H</w:t>
      </w:r>
      <w:r w:rsidRPr="00A66548">
        <w:rPr>
          <w:rFonts w:ascii="Calibri" w:hAnsi="Calibri" w:cs="Arial"/>
          <w:lang w:val="en-GB"/>
        </w:rPr>
        <w:t xml:space="preserve">umanitarian </w:t>
      </w:r>
      <w:r>
        <w:rPr>
          <w:rFonts w:ascii="Calibri" w:hAnsi="Calibri" w:cs="Arial"/>
          <w:lang w:val="en-GB"/>
        </w:rPr>
        <w:t>A</w:t>
      </w:r>
      <w:r w:rsidRPr="00A66548">
        <w:rPr>
          <w:rFonts w:ascii="Calibri" w:hAnsi="Calibri" w:cs="Arial"/>
          <w:lang w:val="en-GB"/>
        </w:rPr>
        <w:t>ction</w:t>
      </w:r>
      <w:r>
        <w:rPr>
          <w:rFonts w:ascii="Calibri" w:hAnsi="Calibri" w:cs="Arial"/>
          <w:lang w:val="en-GB"/>
        </w:rPr>
        <w:t xml:space="preserve"> and promoting meaningful participation of OPDs</w:t>
      </w:r>
      <w:r>
        <w:rPr>
          <w:rFonts w:ascii="Calibri" w:hAnsi="Calibri" w:cs="Calibri" w:eastAsiaTheme="minorHAnsi"/>
          <w:color w:val="auto"/>
          <w:lang w:val="en-GB"/>
          <w14:ligatures w14:val="standardContextual"/>
        </w:rPr>
        <w:t>, and t</w:t>
      </w:r>
      <w:r w:rsidRPr="00EE5F20" w:rsidR="00675EB9">
        <w:rPr>
          <w:rFonts w:ascii="Calibri" w:hAnsi="Calibri" w:cs="Calibri" w:eastAsiaTheme="minorHAnsi"/>
          <w:color w:val="auto"/>
          <w:lang w:val="en-GB"/>
          <w14:ligatures w14:val="standardContextual"/>
        </w:rPr>
        <w:t>o enhance protection and humanitarian outcomes for persons with disabilities:</w:t>
      </w:r>
    </w:p>
    <w:p w:rsidRPr="00EE5F20" w:rsidR="005F0486" w:rsidP="005F0486" w:rsidRDefault="005F0486" w14:paraId="585084CE" w14:textId="265124AC">
      <w:pPr>
        <w:numPr>
          <w:ilvl w:val="0"/>
          <w:numId w:val="2"/>
        </w:numPr>
        <w:spacing w:before="60" w:after="60"/>
        <w:jc w:val="both"/>
        <w:rPr>
          <w:rFonts w:ascii="Calibri" w:hAnsi="Calibri" w:cs="Arial"/>
          <w:b/>
          <w:bCs/>
          <w:lang w:val="en-GB"/>
        </w:rPr>
      </w:pPr>
      <w:r w:rsidRPr="00EE5F20">
        <w:rPr>
          <w:rFonts w:ascii="Calibri" w:hAnsi="Calibri" w:cs="Arial"/>
          <w:lang w:val="en-GB"/>
        </w:rPr>
        <w:t>Analys</w:t>
      </w:r>
      <w:r w:rsidRPr="00EE5F20" w:rsidR="00A11C38">
        <w:rPr>
          <w:rFonts w:ascii="Calibri" w:hAnsi="Calibri" w:cs="Arial"/>
          <w:lang w:val="en-GB"/>
        </w:rPr>
        <w:t>e</w:t>
      </w:r>
      <w:r w:rsidRPr="00EE5F20">
        <w:rPr>
          <w:rFonts w:ascii="Calibri" w:hAnsi="Calibri" w:cs="Arial"/>
          <w:lang w:val="en-GB"/>
        </w:rPr>
        <w:t xml:space="preserve"> gaps and entry-points </w:t>
      </w:r>
      <w:r w:rsidRPr="00EE5F20" w:rsidR="00A11C38">
        <w:rPr>
          <w:rFonts w:ascii="Calibri" w:hAnsi="Calibri" w:cs="Arial"/>
          <w:lang w:val="en-GB"/>
        </w:rPr>
        <w:t xml:space="preserve">and accordingly support annual action planning </w:t>
      </w:r>
      <w:r w:rsidRPr="00EE5F20">
        <w:rPr>
          <w:rFonts w:ascii="Calibri" w:hAnsi="Calibri" w:cs="Arial"/>
          <w:lang w:val="en-GB"/>
        </w:rPr>
        <w:t>for promoting inclusive coordination</w:t>
      </w:r>
      <w:r w:rsidRPr="00EE5F20" w:rsidR="005B60AE">
        <w:rPr>
          <w:rFonts w:ascii="Calibri" w:hAnsi="Calibri" w:cs="Arial"/>
          <w:lang w:val="en-GB"/>
        </w:rPr>
        <w:t xml:space="preserve"> and information sharing, as well as disability inclusive humanitarian response planning</w:t>
      </w:r>
      <w:r w:rsidRPr="00EE5F20">
        <w:rPr>
          <w:rFonts w:ascii="Calibri" w:hAnsi="Calibri" w:cs="Arial"/>
          <w:lang w:val="en-GB"/>
        </w:rPr>
        <w:t xml:space="preserve"> through the DI</w:t>
      </w:r>
      <w:r w:rsidRPr="00EE5F20" w:rsidR="006E2653">
        <w:rPr>
          <w:rFonts w:ascii="Calibri" w:hAnsi="Calibri" w:cs="Arial"/>
          <w:lang w:val="en-GB"/>
        </w:rPr>
        <w:t xml:space="preserve"> </w:t>
      </w:r>
      <w:r w:rsidRPr="00EE5F20">
        <w:rPr>
          <w:rFonts w:ascii="Calibri" w:hAnsi="Calibri" w:cs="Arial"/>
          <w:lang w:val="en-GB"/>
        </w:rPr>
        <w:t>WG and updating the DI</w:t>
      </w:r>
      <w:r w:rsidRPr="00EE5F20" w:rsidR="006E2653">
        <w:rPr>
          <w:rFonts w:ascii="Calibri" w:hAnsi="Calibri" w:cs="Arial"/>
          <w:lang w:val="en-GB"/>
        </w:rPr>
        <w:t xml:space="preserve"> </w:t>
      </w:r>
      <w:r w:rsidRPr="00EE5F20">
        <w:rPr>
          <w:rFonts w:ascii="Calibri" w:hAnsi="Calibri" w:cs="Arial"/>
          <w:lang w:val="en-GB"/>
        </w:rPr>
        <w:t>WG</w:t>
      </w:r>
      <w:r w:rsidRPr="00EE5F20" w:rsidR="00A11C38">
        <w:rPr>
          <w:rFonts w:ascii="Calibri" w:hAnsi="Calibri" w:cs="Arial"/>
          <w:lang w:val="en-GB"/>
        </w:rPr>
        <w:t>’s</w:t>
      </w:r>
      <w:r w:rsidRPr="00EE5F20">
        <w:rPr>
          <w:rFonts w:ascii="Calibri" w:hAnsi="Calibri" w:cs="Arial"/>
          <w:lang w:val="en-GB"/>
        </w:rPr>
        <w:t xml:space="preserve"> strategy and approach </w:t>
      </w:r>
      <w:proofErr w:type="gramStart"/>
      <w:r w:rsidRPr="00EE5F20">
        <w:rPr>
          <w:rFonts w:ascii="Calibri" w:hAnsi="Calibri" w:cs="Arial"/>
          <w:lang w:val="en-GB"/>
        </w:rPr>
        <w:t>accordingly</w:t>
      </w:r>
      <w:r w:rsidRPr="00EE5F20" w:rsidR="00403851">
        <w:rPr>
          <w:rFonts w:ascii="Calibri" w:hAnsi="Calibri" w:cs="Arial"/>
          <w:lang w:val="en-GB"/>
        </w:rPr>
        <w:t>;</w:t>
      </w:r>
      <w:proofErr w:type="gramEnd"/>
    </w:p>
    <w:p w:rsidRPr="00666055" w:rsidR="005F0486" w:rsidP="4E25A681" w:rsidRDefault="005F0486" w14:paraId="2403B4B2" w14:textId="6840965C" w14:noSpellErr="1">
      <w:pPr>
        <w:numPr>
          <w:ilvl w:val="0"/>
          <w:numId w:val="2"/>
        </w:numPr>
        <w:spacing w:before="60" w:after="60"/>
        <w:jc w:val="both"/>
        <w:rPr>
          <w:rFonts w:ascii="Calibri" w:hAnsi="Calibri" w:cs="Arial"/>
          <w:b w:val="1"/>
          <w:bCs w:val="1"/>
          <w:lang w:val="fr-FR"/>
        </w:rPr>
      </w:pPr>
      <w:r w:rsidRPr="4E25A681" w:rsidR="005F0486">
        <w:rPr>
          <w:rFonts w:ascii="Calibri" w:hAnsi="Calibri" w:cs="Arial"/>
          <w:lang w:val="fr-FR"/>
        </w:rPr>
        <w:t xml:space="preserve">Strategize, coordinate and support </w:t>
      </w:r>
      <w:r w:rsidRPr="4E25A681" w:rsidR="004F259E">
        <w:rPr>
          <w:rFonts w:ascii="Calibri" w:hAnsi="Calibri" w:cs="Arial"/>
          <w:lang w:val="fr-FR"/>
        </w:rPr>
        <w:t>members</w:t>
      </w:r>
      <w:r w:rsidRPr="4E25A681" w:rsidR="005F0486">
        <w:rPr>
          <w:rFonts w:ascii="Calibri" w:hAnsi="Calibri" w:cs="Arial"/>
          <w:lang w:val="fr-FR"/>
        </w:rPr>
        <w:t xml:space="preserve"> </w:t>
      </w:r>
      <w:r w:rsidRPr="4E25A681" w:rsidR="000F3BE0">
        <w:rPr>
          <w:rFonts w:ascii="Calibri" w:hAnsi="Calibri" w:cs="Arial"/>
          <w:lang w:val="fr-FR"/>
        </w:rPr>
        <w:t xml:space="preserve">and other coordination mechanisms </w:t>
      </w:r>
      <w:r w:rsidRPr="4E25A681" w:rsidR="008E473C">
        <w:rPr>
          <w:rFonts w:ascii="Calibri" w:hAnsi="Calibri" w:cs="Arial"/>
          <w:lang w:val="fr-FR"/>
        </w:rPr>
        <w:t xml:space="preserve">in </w:t>
      </w:r>
      <w:r w:rsidRPr="4E25A681" w:rsidR="00C86D6B">
        <w:rPr>
          <w:rFonts w:ascii="Calibri" w:hAnsi="Calibri" w:cs="Arial"/>
          <w:lang w:val="fr-FR"/>
        </w:rPr>
        <w:t xml:space="preserve">their </w:t>
      </w:r>
      <w:r w:rsidRPr="4E25A681" w:rsidR="004F259E">
        <w:rPr>
          <w:rFonts w:ascii="Calibri" w:hAnsi="Calibri" w:cs="Arial"/>
          <w:lang w:val="fr-FR"/>
        </w:rPr>
        <w:t>capacity</w:t>
      </w:r>
      <w:r w:rsidRPr="4E25A681" w:rsidR="004F259E">
        <w:rPr>
          <w:rFonts w:ascii="Calibri" w:hAnsi="Calibri" w:cs="Arial"/>
          <w:lang w:val="fr-FR"/>
        </w:rPr>
        <w:t xml:space="preserve"> </w:t>
      </w:r>
      <w:r w:rsidRPr="4E25A681" w:rsidR="008E473C">
        <w:rPr>
          <w:rFonts w:ascii="Calibri" w:hAnsi="Calibri" w:cs="Arial"/>
          <w:lang w:val="fr-FR"/>
        </w:rPr>
        <w:t>development</w:t>
      </w:r>
      <w:r w:rsidRPr="4E25A681" w:rsidR="00C86D6B">
        <w:rPr>
          <w:rFonts w:ascii="Calibri" w:hAnsi="Calibri" w:cs="Arial"/>
          <w:lang w:val="fr-FR"/>
        </w:rPr>
        <w:t xml:space="preserve"> efforts</w:t>
      </w:r>
      <w:r w:rsidRPr="4E25A681" w:rsidR="004F259E">
        <w:rPr>
          <w:rFonts w:ascii="Calibri" w:hAnsi="Calibri" w:cs="Arial"/>
          <w:lang w:val="fr-FR"/>
        </w:rPr>
        <w:t xml:space="preserve"> </w:t>
      </w:r>
      <w:r w:rsidRPr="4E25A681" w:rsidR="001D36A4">
        <w:rPr>
          <w:rFonts w:ascii="Calibri" w:hAnsi="Calibri" w:cs="Arial"/>
          <w:lang w:val="fr-FR"/>
        </w:rPr>
        <w:t xml:space="preserve">to </w:t>
      </w:r>
      <w:r w:rsidRPr="4E25A681" w:rsidR="005F0486">
        <w:rPr>
          <w:rFonts w:ascii="Calibri" w:hAnsi="Calibri" w:cs="Arial"/>
          <w:lang w:val="fr-FR"/>
        </w:rPr>
        <w:t>enhanc</w:t>
      </w:r>
      <w:r w:rsidRPr="4E25A681" w:rsidR="001D36A4">
        <w:rPr>
          <w:rFonts w:ascii="Calibri" w:hAnsi="Calibri" w:cs="Arial"/>
          <w:lang w:val="fr-FR"/>
        </w:rPr>
        <w:t>e</w:t>
      </w:r>
      <w:r w:rsidRPr="4E25A681" w:rsidR="005F0486">
        <w:rPr>
          <w:rFonts w:ascii="Calibri" w:hAnsi="Calibri" w:cs="Arial"/>
          <w:lang w:val="fr-FR"/>
        </w:rPr>
        <w:t xml:space="preserve"> disability inclusion in the humanitarian </w:t>
      </w:r>
      <w:r w:rsidRPr="4E25A681" w:rsidR="00CA5361">
        <w:rPr>
          <w:rFonts w:ascii="Calibri" w:hAnsi="Calibri" w:cs="Arial"/>
          <w:lang w:val="fr-FR"/>
        </w:rPr>
        <w:t xml:space="preserve">needs and response </w:t>
      </w:r>
      <w:r w:rsidRPr="4E25A681" w:rsidR="001D36A4">
        <w:rPr>
          <w:rFonts w:ascii="Calibri" w:hAnsi="Calibri" w:cs="Arial"/>
          <w:lang w:val="fr-FR"/>
        </w:rPr>
        <w:t xml:space="preserve">planning </w:t>
      </w:r>
      <w:r w:rsidRPr="4E25A681" w:rsidR="00CA5361">
        <w:rPr>
          <w:rFonts w:ascii="Calibri" w:hAnsi="Calibri" w:cs="Arial"/>
          <w:lang w:val="fr-FR"/>
        </w:rPr>
        <w:t>(HNRP) processes,</w:t>
      </w:r>
      <w:r w:rsidRPr="4E25A681" w:rsidR="00675EB9">
        <w:rPr>
          <w:rFonts w:ascii="Calibri" w:hAnsi="Calibri" w:cs="Arial"/>
          <w:lang w:val="fr-FR"/>
        </w:rPr>
        <w:t xml:space="preserve"> </w:t>
      </w:r>
      <w:r w:rsidRPr="4E25A681" w:rsidR="00CA5361">
        <w:rPr>
          <w:rFonts w:ascii="Calibri" w:hAnsi="Calibri" w:cs="Arial"/>
          <w:lang w:val="fr-FR"/>
        </w:rPr>
        <w:t xml:space="preserve">the humanitarian program cycle, </w:t>
      </w:r>
      <w:r w:rsidRPr="4E25A681" w:rsidR="005F0486">
        <w:rPr>
          <w:rFonts w:ascii="Calibri" w:hAnsi="Calibri" w:cs="Arial"/>
          <w:lang w:val="fr-FR"/>
        </w:rPr>
        <w:t>and in cross-sectoral approaches</w:t>
      </w:r>
      <w:r w:rsidRPr="4E25A681" w:rsidR="00CA5361">
        <w:rPr>
          <w:rFonts w:ascii="Calibri" w:hAnsi="Calibri" w:cs="Arial"/>
          <w:lang w:val="fr-FR"/>
        </w:rPr>
        <w:t>, such as Accountability to Affected Population (AAP</w:t>
      </w:r>
      <w:r w:rsidRPr="4E25A681" w:rsidR="00CA5361">
        <w:rPr>
          <w:rFonts w:ascii="Calibri" w:hAnsi="Calibri" w:cs="Arial"/>
          <w:lang w:val="fr-FR"/>
        </w:rPr>
        <w:t>)</w:t>
      </w:r>
      <w:r w:rsidRPr="4E25A681" w:rsidR="00403851">
        <w:rPr>
          <w:rFonts w:ascii="Calibri" w:hAnsi="Calibri" w:cs="Arial"/>
          <w:lang w:val="fr-FR"/>
        </w:rPr>
        <w:t>;</w:t>
      </w:r>
    </w:p>
    <w:p w:rsidRPr="00EE5F20" w:rsidR="005F0486" w:rsidP="005F0486" w:rsidRDefault="005F0486" w14:paraId="3D37CCAF" w14:textId="13001279">
      <w:pPr>
        <w:numPr>
          <w:ilvl w:val="0"/>
          <w:numId w:val="2"/>
        </w:numPr>
        <w:spacing w:before="60" w:after="60"/>
        <w:jc w:val="both"/>
        <w:rPr>
          <w:rFonts w:ascii="Calibri" w:hAnsi="Calibri" w:cs="Arial"/>
          <w:b/>
          <w:bCs/>
          <w:lang w:val="en-GB"/>
        </w:rPr>
      </w:pPr>
      <w:r w:rsidRPr="00EE5F20">
        <w:rPr>
          <w:rFonts w:ascii="Calibri" w:hAnsi="Calibri" w:cs="Arial"/>
          <w:bCs/>
          <w:lang w:val="en-GB"/>
        </w:rPr>
        <w:t>Strategize</w:t>
      </w:r>
      <w:r w:rsidRPr="00EE5F20" w:rsidR="00B4047A">
        <w:rPr>
          <w:rFonts w:ascii="Calibri" w:hAnsi="Calibri" w:cs="Arial"/>
          <w:bCs/>
          <w:lang w:val="en-GB"/>
        </w:rPr>
        <w:t xml:space="preserve">, </w:t>
      </w:r>
      <w:r w:rsidRPr="00EE5F20" w:rsidR="000F3BE0">
        <w:rPr>
          <w:rFonts w:ascii="Calibri" w:hAnsi="Calibri" w:cs="Arial"/>
          <w:bCs/>
          <w:lang w:val="en-GB"/>
        </w:rPr>
        <w:t xml:space="preserve">coordinate, </w:t>
      </w:r>
      <w:r w:rsidRPr="00EE5F20" w:rsidR="00B4047A">
        <w:rPr>
          <w:rFonts w:ascii="Calibri" w:hAnsi="Calibri" w:cs="Arial"/>
          <w:bCs/>
          <w:lang w:val="en-GB"/>
        </w:rPr>
        <w:t>facilitate</w:t>
      </w:r>
      <w:r w:rsidRPr="00EE5F20">
        <w:rPr>
          <w:rFonts w:ascii="Calibri" w:hAnsi="Calibri" w:cs="Arial"/>
          <w:bCs/>
          <w:lang w:val="en-GB"/>
        </w:rPr>
        <w:t xml:space="preserve"> and</w:t>
      </w:r>
      <w:r w:rsidRPr="00EE5F20" w:rsidR="000F3BE0">
        <w:rPr>
          <w:rFonts w:ascii="Calibri" w:hAnsi="Calibri" w:cs="Arial"/>
          <w:bCs/>
          <w:lang w:val="en-GB"/>
        </w:rPr>
        <w:t>/or</w:t>
      </w:r>
      <w:r w:rsidRPr="00EE5F20">
        <w:rPr>
          <w:rFonts w:ascii="Calibri" w:hAnsi="Calibri" w:cs="Arial"/>
          <w:bCs/>
          <w:lang w:val="en-GB"/>
        </w:rPr>
        <w:t xml:space="preserve"> support the development</w:t>
      </w:r>
      <w:r w:rsidRPr="00EE5F20" w:rsidR="009F5C59">
        <w:rPr>
          <w:rFonts w:ascii="Calibri" w:hAnsi="Calibri" w:cs="Arial"/>
          <w:bCs/>
          <w:lang w:val="en-GB"/>
        </w:rPr>
        <w:t xml:space="preserve"> and/or </w:t>
      </w:r>
      <w:r w:rsidRPr="00EE5F20">
        <w:rPr>
          <w:rFonts w:ascii="Calibri" w:hAnsi="Calibri" w:cs="Arial"/>
          <w:bCs/>
          <w:lang w:val="en-GB"/>
        </w:rPr>
        <w:t xml:space="preserve">adaptation of </w:t>
      </w:r>
      <w:r w:rsidRPr="00EE5F20" w:rsidR="009F5C59">
        <w:rPr>
          <w:rFonts w:ascii="Calibri" w:hAnsi="Calibri" w:cs="Arial"/>
          <w:bCs/>
          <w:lang w:val="en-GB"/>
        </w:rPr>
        <w:t xml:space="preserve">existing sector or cross-sector </w:t>
      </w:r>
      <w:r w:rsidRPr="00EE5F20">
        <w:rPr>
          <w:rFonts w:ascii="Calibri" w:hAnsi="Calibri" w:cs="Arial"/>
          <w:bCs/>
          <w:lang w:val="en-GB"/>
        </w:rPr>
        <w:t>strategies</w:t>
      </w:r>
      <w:r w:rsidRPr="00EE5F20" w:rsidR="009F5C59">
        <w:rPr>
          <w:rFonts w:ascii="Calibri" w:hAnsi="Calibri" w:cs="Arial"/>
          <w:bCs/>
          <w:lang w:val="en-GB"/>
        </w:rPr>
        <w:t>, standards</w:t>
      </w:r>
      <w:r w:rsidRPr="00EE5F20" w:rsidR="00D709E2">
        <w:rPr>
          <w:rFonts w:ascii="Calibri" w:hAnsi="Calibri" w:cs="Arial"/>
          <w:bCs/>
          <w:lang w:val="en-GB"/>
        </w:rPr>
        <w:t>, tools</w:t>
      </w:r>
      <w:r w:rsidRPr="00EE5F20">
        <w:rPr>
          <w:rFonts w:ascii="Calibri" w:hAnsi="Calibri" w:cs="Arial"/>
          <w:bCs/>
          <w:lang w:val="en-GB"/>
        </w:rPr>
        <w:t xml:space="preserve"> and </w:t>
      </w:r>
      <w:r w:rsidRPr="00EE5F20" w:rsidR="009F5C59">
        <w:rPr>
          <w:rFonts w:ascii="Calibri" w:hAnsi="Calibri" w:cs="Arial"/>
          <w:bCs/>
          <w:lang w:val="en-GB"/>
        </w:rPr>
        <w:t>policies</w:t>
      </w:r>
      <w:r w:rsidRPr="00EE5F20">
        <w:rPr>
          <w:rFonts w:ascii="Calibri" w:hAnsi="Calibri" w:cs="Arial"/>
          <w:bCs/>
          <w:lang w:val="en-GB"/>
        </w:rPr>
        <w:t xml:space="preserve"> to enhance availability and quality of disability data and </w:t>
      </w:r>
      <w:proofErr w:type="gramStart"/>
      <w:r w:rsidRPr="00EE5F20" w:rsidR="00D13063">
        <w:rPr>
          <w:rFonts w:ascii="Calibri" w:hAnsi="Calibri" w:cs="Arial"/>
          <w:bCs/>
          <w:lang w:val="en-GB"/>
        </w:rPr>
        <w:t>information</w:t>
      </w:r>
      <w:r w:rsidRPr="00EE5F20" w:rsidR="00403851">
        <w:rPr>
          <w:rFonts w:ascii="Calibri" w:hAnsi="Calibri" w:cs="Arial"/>
          <w:bCs/>
          <w:lang w:val="en-GB"/>
        </w:rPr>
        <w:t>;</w:t>
      </w:r>
      <w:proofErr w:type="gramEnd"/>
      <w:r w:rsidRPr="00EE5F20">
        <w:rPr>
          <w:rFonts w:ascii="Calibri" w:hAnsi="Calibri" w:cs="Arial"/>
          <w:bCs/>
          <w:lang w:val="en-GB"/>
        </w:rPr>
        <w:t xml:space="preserve"> </w:t>
      </w:r>
    </w:p>
    <w:p w:rsidRPr="00EE5F20" w:rsidR="005F0486" w:rsidP="005F0486" w:rsidRDefault="00D76005" w14:paraId="20B41C02" w14:textId="64AA612F">
      <w:pPr>
        <w:numPr>
          <w:ilvl w:val="0"/>
          <w:numId w:val="2"/>
        </w:numPr>
        <w:spacing w:before="60" w:after="60"/>
        <w:jc w:val="both"/>
        <w:rPr>
          <w:rFonts w:ascii="Calibri" w:hAnsi="Calibri" w:cs="Arial"/>
          <w:b/>
          <w:bCs/>
          <w:lang w:val="en-GB"/>
        </w:rPr>
      </w:pPr>
      <w:r w:rsidRPr="00EE5F20">
        <w:rPr>
          <w:rFonts w:ascii="Calibri" w:hAnsi="Calibri" w:cs="Arial"/>
          <w:bCs/>
          <w:lang w:val="en-GB"/>
        </w:rPr>
        <w:t>Facilitate and a</w:t>
      </w:r>
      <w:r w:rsidRPr="00EE5F20" w:rsidR="005F0486">
        <w:rPr>
          <w:rFonts w:ascii="Calibri" w:hAnsi="Calibri" w:cs="Arial"/>
          <w:bCs/>
          <w:lang w:val="en-GB"/>
        </w:rPr>
        <w:t xml:space="preserve">nalyse barriers </w:t>
      </w:r>
      <w:r w:rsidRPr="00EE5F20" w:rsidR="002D129A">
        <w:rPr>
          <w:rFonts w:ascii="Calibri" w:hAnsi="Calibri" w:cs="Arial"/>
          <w:bCs/>
          <w:lang w:val="en-GB"/>
        </w:rPr>
        <w:t>and enablers for</w:t>
      </w:r>
      <w:r w:rsidRPr="00EE5F20" w:rsidR="005F0486">
        <w:rPr>
          <w:rFonts w:ascii="Calibri" w:hAnsi="Calibri" w:cs="Arial"/>
          <w:bCs/>
          <w:lang w:val="en-GB"/>
        </w:rPr>
        <w:t xml:space="preserve"> meaningful participat</w:t>
      </w:r>
      <w:r w:rsidRPr="00EE5F20" w:rsidR="002D129A">
        <w:rPr>
          <w:rFonts w:ascii="Calibri" w:hAnsi="Calibri" w:cs="Arial"/>
          <w:bCs/>
          <w:lang w:val="en-GB"/>
        </w:rPr>
        <w:t xml:space="preserve">ion and leadership of Organizations of Persons with Disabilities (OPDs) in coordination (at national level and area based coordination level mechanisms) and humanitarian programming and the program cycle (HPC); accordingly </w:t>
      </w:r>
      <w:r w:rsidRPr="00EE5F20" w:rsidR="005F0486">
        <w:rPr>
          <w:rFonts w:ascii="Calibri" w:hAnsi="Calibri" w:cs="Arial"/>
          <w:bCs/>
          <w:lang w:val="en-GB"/>
        </w:rPr>
        <w:t>strategize</w:t>
      </w:r>
      <w:r w:rsidRPr="00EE5F20" w:rsidR="002D129A">
        <w:rPr>
          <w:rFonts w:ascii="Calibri" w:hAnsi="Calibri" w:cs="Arial"/>
          <w:bCs/>
          <w:lang w:val="en-GB"/>
        </w:rPr>
        <w:t>, facilitate</w:t>
      </w:r>
      <w:r w:rsidRPr="00EE5F20" w:rsidR="00EF1D2B">
        <w:rPr>
          <w:rFonts w:ascii="Calibri" w:hAnsi="Calibri" w:cs="Arial"/>
          <w:bCs/>
          <w:lang w:val="en-GB"/>
        </w:rPr>
        <w:t>, support</w:t>
      </w:r>
      <w:r w:rsidRPr="00EE5F20" w:rsidR="005F0486">
        <w:rPr>
          <w:rFonts w:ascii="Calibri" w:hAnsi="Calibri" w:cs="Arial"/>
          <w:bCs/>
          <w:lang w:val="en-GB"/>
        </w:rPr>
        <w:t xml:space="preserve"> and</w:t>
      </w:r>
      <w:r w:rsidRPr="00EE5F20" w:rsidR="002D129A">
        <w:rPr>
          <w:rFonts w:ascii="Calibri" w:hAnsi="Calibri" w:cs="Arial"/>
          <w:bCs/>
          <w:lang w:val="en-GB"/>
        </w:rPr>
        <w:t>/or</w:t>
      </w:r>
      <w:r w:rsidRPr="00EE5F20" w:rsidR="005F0486">
        <w:rPr>
          <w:rFonts w:ascii="Calibri" w:hAnsi="Calibri" w:cs="Arial"/>
          <w:bCs/>
          <w:lang w:val="en-GB"/>
        </w:rPr>
        <w:t xml:space="preserve"> coordinate </w:t>
      </w:r>
      <w:r w:rsidRPr="00EE5F20" w:rsidR="002D129A">
        <w:rPr>
          <w:rFonts w:ascii="Calibri" w:hAnsi="Calibri" w:cs="Arial"/>
          <w:bCs/>
          <w:lang w:val="en-GB"/>
        </w:rPr>
        <w:t>a</w:t>
      </w:r>
      <w:r w:rsidRPr="00EE5F20" w:rsidR="005F0486">
        <w:rPr>
          <w:rFonts w:ascii="Calibri" w:hAnsi="Calibri" w:cs="Arial"/>
          <w:bCs/>
          <w:lang w:val="en-GB"/>
        </w:rPr>
        <w:t xml:space="preserve">dvocacy </w:t>
      </w:r>
      <w:r w:rsidRPr="00EE5F20" w:rsidR="009F7B4D">
        <w:rPr>
          <w:rFonts w:ascii="Calibri" w:hAnsi="Calibri" w:cs="Arial"/>
          <w:bCs/>
          <w:lang w:val="en-GB"/>
        </w:rPr>
        <w:t>by and with OPDs and other actors, as required</w:t>
      </w:r>
      <w:r w:rsidRPr="00EE5F20" w:rsidR="005F0486">
        <w:rPr>
          <w:rFonts w:ascii="Calibri" w:hAnsi="Calibri" w:cs="Arial"/>
          <w:bCs/>
          <w:lang w:val="en-GB"/>
        </w:rPr>
        <w:t xml:space="preserve"> to enhance meaningful participation </w:t>
      </w:r>
      <w:r w:rsidRPr="00EE5F20" w:rsidR="009F7B4D">
        <w:rPr>
          <w:rFonts w:ascii="Calibri" w:hAnsi="Calibri" w:cs="Arial"/>
          <w:bCs/>
          <w:lang w:val="en-GB"/>
        </w:rPr>
        <w:t xml:space="preserve">and leadership </w:t>
      </w:r>
      <w:r w:rsidRPr="00EE5F20" w:rsidR="005F0486">
        <w:rPr>
          <w:rFonts w:ascii="Calibri" w:hAnsi="Calibri" w:cs="Arial"/>
          <w:bCs/>
          <w:lang w:val="en-GB"/>
        </w:rPr>
        <w:t>of, rights and opportunities of persons with disabilities and their representative</w:t>
      </w:r>
      <w:r w:rsidRPr="00EE5F20" w:rsidR="00EF1D2B">
        <w:rPr>
          <w:rFonts w:ascii="Calibri" w:hAnsi="Calibri" w:cs="Arial"/>
          <w:bCs/>
          <w:lang w:val="en-GB"/>
        </w:rPr>
        <w:t xml:space="preserve"> organizations, OPDs</w:t>
      </w:r>
      <w:r w:rsidRPr="00EE5F20" w:rsidR="00403851">
        <w:rPr>
          <w:rFonts w:ascii="Calibri" w:hAnsi="Calibri" w:cs="Arial"/>
          <w:bCs/>
          <w:lang w:val="en-GB"/>
        </w:rPr>
        <w:t>;</w:t>
      </w:r>
    </w:p>
    <w:p w:rsidRPr="00EE5F20" w:rsidR="005F0486" w:rsidP="00FC756F" w:rsidRDefault="00591AAD" w14:paraId="6B27E76B" w14:textId="7A4A277C">
      <w:pPr>
        <w:numPr>
          <w:ilvl w:val="0"/>
          <w:numId w:val="2"/>
        </w:numPr>
        <w:spacing w:before="60" w:after="240"/>
        <w:ind w:left="714" w:hanging="357"/>
        <w:jc w:val="both"/>
        <w:rPr>
          <w:rFonts w:ascii="Calibri" w:hAnsi="Calibri" w:cs="Arial"/>
          <w:b/>
          <w:bCs/>
          <w:lang w:val="en-GB"/>
        </w:rPr>
      </w:pPr>
      <w:r w:rsidRPr="00EE5F20">
        <w:rPr>
          <w:rFonts w:ascii="Calibri" w:hAnsi="Calibri" w:cs="Arial"/>
          <w:lang w:val="en-GB"/>
        </w:rPr>
        <w:t xml:space="preserve">Support removal of barriers and strengthening of enablers </w:t>
      </w:r>
      <w:r w:rsidRPr="00EE5F20" w:rsidR="00675466">
        <w:rPr>
          <w:rFonts w:ascii="Calibri" w:hAnsi="Calibri" w:cs="Arial"/>
          <w:lang w:val="en-GB"/>
        </w:rPr>
        <w:t xml:space="preserve">to support leadership </w:t>
      </w:r>
      <w:r w:rsidRPr="00EE5F20" w:rsidR="008D552B">
        <w:rPr>
          <w:rFonts w:ascii="Calibri" w:hAnsi="Calibri" w:cs="Arial"/>
          <w:lang w:val="en-GB"/>
        </w:rPr>
        <w:t xml:space="preserve">and meaningful participation </w:t>
      </w:r>
      <w:r w:rsidRPr="00EE5F20" w:rsidR="00675466">
        <w:rPr>
          <w:rFonts w:ascii="Calibri" w:hAnsi="Calibri" w:cs="Arial"/>
          <w:lang w:val="en-GB"/>
        </w:rPr>
        <w:t xml:space="preserve">of OPDs </w:t>
      </w:r>
      <w:r w:rsidRPr="00EE5F20" w:rsidR="008D552B">
        <w:rPr>
          <w:rFonts w:ascii="Calibri" w:hAnsi="Calibri" w:cs="Arial"/>
          <w:lang w:val="en-GB"/>
        </w:rPr>
        <w:t>at national and area</w:t>
      </w:r>
      <w:r w:rsidR="00EE5F20">
        <w:rPr>
          <w:rFonts w:ascii="Calibri" w:hAnsi="Calibri" w:cs="Arial"/>
          <w:lang w:val="en-GB"/>
        </w:rPr>
        <w:t>-</w:t>
      </w:r>
      <w:r w:rsidRPr="00EE5F20" w:rsidR="008D552B">
        <w:rPr>
          <w:rFonts w:ascii="Calibri" w:hAnsi="Calibri" w:cs="Arial"/>
          <w:lang w:val="en-GB"/>
        </w:rPr>
        <w:t>based coordination</w:t>
      </w:r>
      <w:r w:rsidR="000B06A2">
        <w:rPr>
          <w:rFonts w:ascii="Calibri" w:hAnsi="Calibri" w:cs="Arial"/>
          <w:lang w:val="en-GB"/>
        </w:rPr>
        <w:t xml:space="preserve"> level.</w:t>
      </w:r>
    </w:p>
    <w:p w:rsidRPr="000B06A2" w:rsidR="00FC756F" w:rsidP="000B06A2" w:rsidRDefault="00106E9B" w14:paraId="34DD5669" w14:textId="23A25ED4">
      <w:pPr>
        <w:pStyle w:val="berschrift1"/>
        <w:rPr>
          <w:rFonts w:asciiTheme="minorHAnsi" w:hAnsiTheme="minorHAnsi"/>
          <w:kern w:val="2"/>
          <w:sz w:val="28"/>
          <w:szCs w:val="28"/>
          <w:lang w:val="en-GB" w:eastAsia="en-US"/>
          <w14:ligatures w14:val="standardContextual"/>
        </w:rPr>
      </w:pPr>
      <w:r>
        <w:rPr>
          <w:rFonts w:asciiTheme="minorHAnsi" w:hAnsiTheme="minorHAnsi"/>
          <w:kern w:val="2"/>
          <w:sz w:val="28"/>
          <w:szCs w:val="28"/>
          <w:lang w:val="en-GB" w:eastAsia="en-US"/>
          <w14:ligatures w14:val="standardContextual"/>
        </w:rPr>
        <w:t>R</w:t>
      </w:r>
      <w:r w:rsidRPr="000B06A2" w:rsidR="00FC756F">
        <w:rPr>
          <w:rFonts w:asciiTheme="minorHAnsi" w:hAnsiTheme="minorHAnsi"/>
          <w:kern w:val="2"/>
          <w:sz w:val="28"/>
          <w:szCs w:val="28"/>
          <w:lang w:val="en-GB" w:eastAsia="en-US"/>
          <w14:ligatures w14:val="standardContextual"/>
        </w:rPr>
        <w:t>esponsibilities</w:t>
      </w:r>
    </w:p>
    <w:p w:rsidRPr="00516D87" w:rsidR="005F0486" w:rsidP="000B06A2" w:rsidRDefault="0026389E" w14:paraId="3008C5BE" w14:textId="24598818">
      <w:pPr>
        <w:pStyle w:val="Default"/>
        <w:spacing w:before="96" w:beforeLines="40" w:after="192" w:afterLines="80"/>
        <w:rPr>
          <w:rFonts w:ascii="Calibri" w:hAnsi="Calibri" w:cs="Calibri" w:eastAsiaTheme="minorHAnsi"/>
          <w:b/>
          <w:bCs/>
          <w:color w:val="auto"/>
          <w:lang w:val="en-GB"/>
          <w14:ligatures w14:val="standardContextual"/>
        </w:rPr>
      </w:pPr>
      <w:r>
        <w:rPr>
          <w:rFonts w:ascii="Calibri" w:hAnsi="Calibri" w:cs="Calibri" w:eastAsiaTheme="minorHAnsi"/>
          <w:b/>
          <w:bCs/>
          <w:color w:val="auto"/>
          <w:lang w:val="en-GB"/>
          <w14:ligatures w14:val="standardContextual"/>
        </w:rPr>
        <w:t>C</w:t>
      </w:r>
      <w:r w:rsidRPr="00516D87" w:rsidR="009A5397">
        <w:rPr>
          <w:rFonts w:ascii="Calibri" w:hAnsi="Calibri" w:cs="Calibri" w:eastAsiaTheme="minorHAnsi"/>
          <w:b/>
          <w:bCs/>
          <w:color w:val="auto"/>
          <w:lang w:val="en-GB"/>
          <w14:ligatures w14:val="standardContextual"/>
        </w:rPr>
        <w:t>oordinati</w:t>
      </w:r>
      <w:r w:rsidR="00AB51F6">
        <w:rPr>
          <w:rFonts w:ascii="Calibri" w:hAnsi="Calibri" w:cs="Calibri" w:eastAsiaTheme="minorHAnsi"/>
          <w:b/>
          <w:bCs/>
          <w:color w:val="auto"/>
          <w:lang w:val="en-GB"/>
          <w14:ligatures w14:val="standardContextual"/>
        </w:rPr>
        <w:t>on,</w:t>
      </w:r>
      <w:r w:rsidRPr="00516D87" w:rsidR="005F0486">
        <w:rPr>
          <w:rFonts w:ascii="Calibri" w:hAnsi="Calibri" w:cs="Calibri" w:eastAsiaTheme="minorHAnsi"/>
          <w:b/>
          <w:bCs/>
          <w:color w:val="auto"/>
          <w:lang w:val="en-GB"/>
          <w14:ligatures w14:val="standardContextual"/>
        </w:rPr>
        <w:t xml:space="preserve"> collaboration </w:t>
      </w:r>
      <w:r w:rsidR="00AB51F6">
        <w:rPr>
          <w:rFonts w:ascii="Calibri" w:hAnsi="Calibri" w:cs="Calibri" w:eastAsiaTheme="minorHAnsi"/>
          <w:b/>
          <w:bCs/>
          <w:color w:val="auto"/>
          <w:lang w:val="en-GB"/>
          <w14:ligatures w14:val="standardContextual"/>
        </w:rPr>
        <w:t xml:space="preserve">and information sharing </w:t>
      </w:r>
      <w:r w:rsidRPr="00516D87" w:rsidR="005F0486">
        <w:rPr>
          <w:rFonts w:ascii="Calibri" w:hAnsi="Calibri" w:cs="Calibri" w:eastAsiaTheme="minorHAnsi"/>
          <w:b/>
          <w:bCs/>
          <w:color w:val="auto"/>
          <w:lang w:val="en-GB"/>
          <w14:ligatures w14:val="standardContextual"/>
        </w:rPr>
        <w:t xml:space="preserve">with clusters, </w:t>
      </w:r>
      <w:r>
        <w:rPr>
          <w:rFonts w:ascii="Calibri" w:hAnsi="Calibri" w:cs="Calibri" w:eastAsiaTheme="minorHAnsi"/>
          <w:b/>
          <w:bCs/>
          <w:color w:val="auto"/>
          <w:lang w:val="en-GB"/>
          <w14:ligatures w14:val="standardContextual"/>
        </w:rPr>
        <w:t>WG</w:t>
      </w:r>
      <w:r w:rsidRPr="00516D87" w:rsidR="005F0486">
        <w:rPr>
          <w:rFonts w:ascii="Calibri" w:hAnsi="Calibri" w:cs="Calibri" w:eastAsiaTheme="minorHAnsi"/>
          <w:b/>
          <w:bCs/>
          <w:color w:val="auto"/>
          <w:lang w:val="en-GB"/>
          <w14:ligatures w14:val="standardContextual"/>
        </w:rPr>
        <w:t>s and others</w:t>
      </w:r>
      <w:r w:rsidRPr="00516D87" w:rsidR="00A31EC8">
        <w:rPr>
          <w:rFonts w:ascii="Calibri" w:hAnsi="Calibri" w:cs="Calibri" w:eastAsiaTheme="minorHAnsi"/>
          <w:b/>
          <w:bCs/>
          <w:color w:val="auto"/>
          <w:lang w:val="en-GB"/>
          <w14:ligatures w14:val="standardContextual"/>
        </w:rPr>
        <w:t>:</w:t>
      </w:r>
    </w:p>
    <w:p w:rsidR="005F0486" w:rsidP="005F0486" w:rsidRDefault="0074627B" w14:paraId="5B96E150" w14:textId="5EF61116">
      <w:pPr>
        <w:numPr>
          <w:ilvl w:val="0"/>
          <w:numId w:val="3"/>
        </w:numPr>
        <w:spacing w:before="60" w:after="60"/>
        <w:jc w:val="both"/>
        <w:rPr>
          <w:rFonts w:ascii="Calibri" w:hAnsi="Calibri" w:cs="Arial"/>
          <w:lang w:val="en-GB"/>
        </w:rPr>
      </w:pPr>
      <w:r w:rsidRPr="00A31EC8">
        <w:rPr>
          <w:rFonts w:ascii="Calibri" w:hAnsi="Calibri" w:cs="Arial"/>
          <w:lang w:val="en-GB"/>
        </w:rPr>
        <w:t>Chair, lead and represent the</w:t>
      </w:r>
      <w:r w:rsidRPr="00A31EC8" w:rsidR="005F0486">
        <w:rPr>
          <w:rFonts w:ascii="Calibri" w:hAnsi="Calibri" w:cs="Arial"/>
          <w:lang w:val="en-GB"/>
        </w:rPr>
        <w:t xml:space="preserve"> DI</w:t>
      </w:r>
      <w:r w:rsidRPr="00A31EC8">
        <w:rPr>
          <w:rFonts w:ascii="Calibri" w:hAnsi="Calibri" w:cs="Arial"/>
          <w:lang w:val="en-GB"/>
        </w:rPr>
        <w:t xml:space="preserve"> </w:t>
      </w:r>
      <w:r w:rsidRPr="00A31EC8" w:rsidR="005F0486">
        <w:rPr>
          <w:rFonts w:ascii="Calibri" w:hAnsi="Calibri" w:cs="Arial"/>
          <w:lang w:val="en-GB"/>
        </w:rPr>
        <w:t>WG, inclu</w:t>
      </w:r>
      <w:r w:rsidR="00F45997">
        <w:rPr>
          <w:rFonts w:ascii="Calibri" w:hAnsi="Calibri" w:cs="Arial"/>
          <w:lang w:val="en-GB"/>
        </w:rPr>
        <w:t>sive of</w:t>
      </w:r>
      <w:r w:rsidRPr="00A31EC8" w:rsidR="005F0486">
        <w:rPr>
          <w:rFonts w:ascii="Calibri" w:hAnsi="Calibri" w:cs="Arial"/>
          <w:lang w:val="en-GB"/>
        </w:rPr>
        <w:t xml:space="preserve"> planning and coordinating monthly DI</w:t>
      </w:r>
      <w:r w:rsidRPr="00A31EC8" w:rsidR="009D4F96">
        <w:rPr>
          <w:rFonts w:ascii="Calibri" w:hAnsi="Calibri" w:cs="Arial"/>
          <w:lang w:val="en-GB"/>
        </w:rPr>
        <w:t xml:space="preserve"> </w:t>
      </w:r>
      <w:r w:rsidRPr="00A31EC8" w:rsidR="005F0486">
        <w:rPr>
          <w:rFonts w:ascii="Calibri" w:hAnsi="Calibri" w:cs="Arial"/>
          <w:lang w:val="en-GB"/>
        </w:rPr>
        <w:t xml:space="preserve">WG meetings and </w:t>
      </w:r>
      <w:r w:rsidRPr="00A31EC8" w:rsidR="005F0486">
        <w:rPr>
          <w:rFonts w:ascii="Calibri" w:hAnsi="Calibri" w:cs="Arial"/>
          <w:i/>
          <w:lang w:val="en-GB"/>
        </w:rPr>
        <w:t>ad hoc</w:t>
      </w:r>
      <w:r w:rsidRPr="00A31EC8" w:rsidR="005F0486">
        <w:rPr>
          <w:rFonts w:ascii="Calibri" w:hAnsi="Calibri" w:cs="Arial"/>
          <w:lang w:val="en-GB"/>
        </w:rPr>
        <w:t xml:space="preserve"> meetings </w:t>
      </w:r>
      <w:r w:rsidR="00F45997">
        <w:rPr>
          <w:rFonts w:ascii="Calibri" w:hAnsi="Calibri" w:cs="Arial"/>
          <w:lang w:val="en-GB"/>
        </w:rPr>
        <w:t>when</w:t>
      </w:r>
      <w:r w:rsidRPr="00A31EC8" w:rsidR="005F0486">
        <w:rPr>
          <w:rFonts w:ascii="Calibri" w:hAnsi="Calibri" w:cs="Arial"/>
          <w:lang w:val="en-GB"/>
        </w:rPr>
        <w:t xml:space="preserve"> technical guidance and support are </w:t>
      </w:r>
      <w:r w:rsidR="00446AAB">
        <w:rPr>
          <w:rFonts w:ascii="Calibri" w:hAnsi="Calibri" w:cs="Arial"/>
          <w:lang w:val="en-GB"/>
        </w:rPr>
        <w:t xml:space="preserve">urgently </w:t>
      </w:r>
      <w:proofErr w:type="gramStart"/>
      <w:r w:rsidR="00446AAB">
        <w:rPr>
          <w:rFonts w:ascii="Calibri" w:hAnsi="Calibri" w:cs="Arial"/>
          <w:lang w:val="en-GB"/>
        </w:rPr>
        <w:t>requested;</w:t>
      </w:r>
      <w:proofErr w:type="gramEnd"/>
    </w:p>
    <w:p w:rsidRPr="00A31EC8" w:rsidR="002A73AD" w:rsidP="005F0486" w:rsidRDefault="002A73AD" w14:paraId="5B459114" w14:textId="072ECC72">
      <w:pPr>
        <w:numPr>
          <w:ilvl w:val="0"/>
          <w:numId w:val="3"/>
        </w:numPr>
        <w:spacing w:before="60" w:after="60"/>
        <w:jc w:val="both"/>
        <w:rPr>
          <w:rFonts w:ascii="Calibri" w:hAnsi="Calibri" w:cs="Arial"/>
          <w:lang w:val="en-GB"/>
        </w:rPr>
      </w:pPr>
      <w:r>
        <w:rPr>
          <w:rFonts w:ascii="Calibri" w:hAnsi="Calibri" w:cs="Arial"/>
          <w:lang w:val="en-GB"/>
        </w:rPr>
        <w:t xml:space="preserve">Encourage the participation of cluster focal points on disability inclusion and if not in place their appointment to contribute to the DI WG, </w:t>
      </w:r>
    </w:p>
    <w:p w:rsidRPr="002A73AD" w:rsidR="00F239B0" w:rsidP="00F239B0" w:rsidRDefault="000E6089" w14:paraId="7E96114A" w14:textId="2B470F98">
      <w:pPr>
        <w:numPr>
          <w:ilvl w:val="0"/>
          <w:numId w:val="2"/>
        </w:numPr>
        <w:spacing w:before="60" w:after="60"/>
        <w:jc w:val="both"/>
        <w:rPr>
          <w:rFonts w:ascii="Calibri" w:hAnsi="Calibri" w:cs="Arial"/>
          <w:b/>
          <w:bCs/>
          <w:lang w:val="en-GB"/>
        </w:rPr>
      </w:pPr>
      <w:r w:rsidRPr="00A31EC8">
        <w:rPr>
          <w:rFonts w:ascii="Calibri" w:hAnsi="Calibri" w:cs="Arial"/>
          <w:lang w:val="en-GB"/>
        </w:rPr>
        <w:lastRenderedPageBreak/>
        <w:t>In consultation with WG/Task team members, d</w:t>
      </w:r>
      <w:r w:rsidRPr="00A31EC8" w:rsidR="00287BC3">
        <w:rPr>
          <w:rFonts w:ascii="Calibri" w:hAnsi="Calibri" w:cs="Arial"/>
          <w:lang w:val="en-GB"/>
        </w:rPr>
        <w:t xml:space="preserve">evelop and </w:t>
      </w:r>
      <w:r w:rsidRPr="00A31EC8" w:rsidR="00F239B0">
        <w:rPr>
          <w:rFonts w:ascii="Calibri" w:hAnsi="Calibri" w:cs="Arial"/>
          <w:bCs/>
          <w:lang w:val="en-GB"/>
        </w:rPr>
        <w:t xml:space="preserve">steer the formulation of the action plan with indicators and adjust it </w:t>
      </w:r>
      <w:r w:rsidR="00991EFC">
        <w:rPr>
          <w:rFonts w:ascii="Calibri" w:hAnsi="Calibri" w:cs="Arial"/>
          <w:bCs/>
          <w:lang w:val="en-GB"/>
        </w:rPr>
        <w:t>as needed when c</w:t>
      </w:r>
      <w:r w:rsidRPr="00A31EC8" w:rsidR="00F239B0">
        <w:rPr>
          <w:rFonts w:ascii="Calibri" w:hAnsi="Calibri" w:cs="Arial"/>
          <w:bCs/>
          <w:lang w:val="en-GB"/>
        </w:rPr>
        <w:t>hang</w:t>
      </w:r>
      <w:r w:rsidR="00991EFC">
        <w:rPr>
          <w:rFonts w:ascii="Calibri" w:hAnsi="Calibri" w:cs="Arial"/>
          <w:bCs/>
          <w:lang w:val="en-GB"/>
        </w:rPr>
        <w:t>es in the</w:t>
      </w:r>
      <w:r w:rsidRPr="00A31EC8" w:rsidR="00F239B0">
        <w:rPr>
          <w:rFonts w:ascii="Calibri" w:hAnsi="Calibri" w:cs="Arial"/>
          <w:bCs/>
          <w:lang w:val="en-GB"/>
        </w:rPr>
        <w:t xml:space="preserve"> </w:t>
      </w:r>
      <w:r w:rsidR="0000176B">
        <w:rPr>
          <w:rFonts w:ascii="Calibri" w:hAnsi="Calibri" w:cs="Arial"/>
          <w:bCs/>
          <w:lang w:val="en-GB"/>
        </w:rPr>
        <w:t xml:space="preserve">crisis </w:t>
      </w:r>
      <w:r w:rsidRPr="00A31EC8" w:rsidR="00F239B0">
        <w:rPr>
          <w:rFonts w:ascii="Calibri" w:hAnsi="Calibri" w:cs="Arial"/>
          <w:bCs/>
          <w:lang w:val="en-GB"/>
        </w:rPr>
        <w:t xml:space="preserve">context of </w:t>
      </w:r>
      <w:r w:rsidR="0000176B">
        <w:rPr>
          <w:rFonts w:ascii="Calibri" w:hAnsi="Calibri" w:cs="Arial"/>
          <w:bCs/>
          <w:lang w:val="en-GB"/>
        </w:rPr>
        <w:t>and humanitarian needs</w:t>
      </w:r>
      <w:r w:rsidR="00991EFC">
        <w:rPr>
          <w:rFonts w:ascii="Calibri" w:hAnsi="Calibri" w:cs="Arial"/>
          <w:bCs/>
          <w:lang w:val="en-GB"/>
        </w:rPr>
        <w:t xml:space="preserve"> </w:t>
      </w:r>
      <w:proofErr w:type="gramStart"/>
      <w:r w:rsidR="00991EFC">
        <w:rPr>
          <w:rFonts w:ascii="Calibri" w:hAnsi="Calibri" w:cs="Arial"/>
          <w:bCs/>
          <w:lang w:val="en-GB"/>
        </w:rPr>
        <w:t>arise</w:t>
      </w:r>
      <w:r w:rsidRPr="00A31EC8" w:rsidR="002F2285">
        <w:rPr>
          <w:rFonts w:ascii="Calibri" w:hAnsi="Calibri" w:cs="Arial"/>
          <w:bCs/>
          <w:lang w:val="en-GB"/>
        </w:rPr>
        <w:t>;</w:t>
      </w:r>
      <w:proofErr w:type="gramEnd"/>
      <w:r w:rsidRPr="00A31EC8" w:rsidR="00F239B0">
        <w:rPr>
          <w:rFonts w:ascii="Calibri" w:hAnsi="Calibri" w:cs="Arial"/>
          <w:bCs/>
          <w:lang w:val="en-GB"/>
        </w:rPr>
        <w:t xml:space="preserve"> </w:t>
      </w:r>
    </w:p>
    <w:p w:rsidRPr="002C40FF" w:rsidR="002A73AD" w:rsidP="00F239B0" w:rsidRDefault="002A73AD" w14:paraId="4755361E" w14:textId="2D6B1BA0">
      <w:pPr>
        <w:numPr>
          <w:ilvl w:val="0"/>
          <w:numId w:val="2"/>
        </w:numPr>
        <w:spacing w:before="60" w:after="60"/>
        <w:jc w:val="both"/>
        <w:rPr>
          <w:rFonts w:ascii="Calibri" w:hAnsi="Calibri" w:cs="Arial"/>
          <w:b/>
          <w:bCs/>
          <w:lang w:val="en-GB"/>
        </w:rPr>
      </w:pPr>
      <w:r>
        <w:rPr>
          <w:rFonts w:ascii="Calibri" w:hAnsi="Calibri" w:cs="Arial"/>
          <w:bCs/>
          <w:lang w:val="en-GB"/>
        </w:rPr>
        <w:t>Establish</w:t>
      </w:r>
      <w:r w:rsidR="0072186D">
        <w:rPr>
          <w:rFonts w:ascii="Calibri" w:hAnsi="Calibri" w:cs="Arial"/>
          <w:bCs/>
          <w:lang w:val="en-GB"/>
        </w:rPr>
        <w:t>, update regularly</w:t>
      </w:r>
      <w:r>
        <w:rPr>
          <w:rFonts w:ascii="Calibri" w:hAnsi="Calibri" w:cs="Arial"/>
          <w:bCs/>
          <w:lang w:val="en-GB"/>
        </w:rPr>
        <w:t xml:space="preserve"> and/or maintain </w:t>
      </w:r>
      <w:r w:rsidR="0072186D">
        <w:rPr>
          <w:rFonts w:ascii="Calibri" w:hAnsi="Calibri" w:cs="Arial"/>
          <w:bCs/>
          <w:lang w:val="en-GB"/>
        </w:rPr>
        <w:t xml:space="preserve">email list of </w:t>
      </w:r>
      <w:proofErr w:type="gramStart"/>
      <w:r w:rsidR="0072186D">
        <w:rPr>
          <w:rFonts w:ascii="Calibri" w:hAnsi="Calibri" w:cs="Arial"/>
          <w:bCs/>
          <w:lang w:val="en-GB"/>
        </w:rPr>
        <w:t>DI</w:t>
      </w:r>
      <w:proofErr w:type="gramEnd"/>
      <w:r w:rsidR="0072186D">
        <w:rPr>
          <w:rFonts w:ascii="Calibri" w:hAnsi="Calibri" w:cs="Arial"/>
          <w:bCs/>
          <w:lang w:val="en-GB"/>
        </w:rPr>
        <w:t xml:space="preserve"> WGs;</w:t>
      </w:r>
    </w:p>
    <w:p w:rsidRPr="0072186D" w:rsidR="002C40FF" w:rsidP="00F239B0" w:rsidRDefault="003C3B3A" w14:paraId="605005FE" w14:textId="6ACE9D71">
      <w:pPr>
        <w:numPr>
          <w:ilvl w:val="0"/>
          <w:numId w:val="2"/>
        </w:numPr>
        <w:spacing w:before="60" w:after="60"/>
        <w:jc w:val="both"/>
        <w:rPr>
          <w:rFonts w:ascii="Calibri" w:hAnsi="Calibri" w:cs="Arial"/>
          <w:b/>
          <w:bCs/>
          <w:lang w:val="en-GB"/>
        </w:rPr>
      </w:pPr>
      <w:r>
        <w:rPr>
          <w:rFonts w:ascii="Calibri" w:hAnsi="Calibri" w:cs="Arial"/>
          <w:bCs/>
          <w:lang w:val="en-GB"/>
        </w:rPr>
        <w:t>Regularly s</w:t>
      </w:r>
      <w:r w:rsidR="002C40FF">
        <w:rPr>
          <w:rFonts w:ascii="Calibri" w:hAnsi="Calibri" w:cs="Arial"/>
          <w:bCs/>
          <w:lang w:val="en-GB"/>
        </w:rPr>
        <w:t xml:space="preserve">hare key information on the DI WG, </w:t>
      </w:r>
      <w:r>
        <w:rPr>
          <w:rFonts w:ascii="Calibri" w:hAnsi="Calibri" w:cs="Arial"/>
          <w:bCs/>
          <w:lang w:val="en-GB"/>
        </w:rPr>
        <w:t xml:space="preserve">disability inclusive </w:t>
      </w:r>
      <w:r w:rsidR="002C40FF">
        <w:rPr>
          <w:rFonts w:ascii="Calibri" w:hAnsi="Calibri" w:cs="Arial"/>
          <w:bCs/>
          <w:lang w:val="en-GB"/>
        </w:rPr>
        <w:t>resources</w:t>
      </w:r>
      <w:r>
        <w:rPr>
          <w:rFonts w:ascii="Calibri" w:hAnsi="Calibri" w:cs="Arial"/>
          <w:bCs/>
          <w:lang w:val="en-GB"/>
        </w:rPr>
        <w:t>, latest surveys, information on situation of persons with disabilities</w:t>
      </w:r>
      <w:r w:rsidR="002C40FF">
        <w:rPr>
          <w:rFonts w:ascii="Calibri" w:hAnsi="Calibri" w:cs="Arial"/>
          <w:bCs/>
          <w:lang w:val="en-GB"/>
        </w:rPr>
        <w:t xml:space="preserve"> and standards</w:t>
      </w:r>
      <w:r w:rsidR="005E3F55">
        <w:rPr>
          <w:rFonts w:ascii="Calibri" w:hAnsi="Calibri" w:cs="Arial"/>
          <w:bCs/>
          <w:lang w:val="en-GB"/>
        </w:rPr>
        <w:t xml:space="preserve"> in relevant online </w:t>
      </w:r>
      <w:proofErr w:type="gramStart"/>
      <w:r w:rsidR="005E3F55">
        <w:rPr>
          <w:rFonts w:ascii="Calibri" w:hAnsi="Calibri" w:cs="Arial"/>
          <w:bCs/>
          <w:lang w:val="en-GB"/>
        </w:rPr>
        <w:t>platform</w:t>
      </w:r>
      <w:r>
        <w:rPr>
          <w:rFonts w:ascii="Calibri" w:hAnsi="Calibri" w:cs="Arial"/>
          <w:bCs/>
          <w:lang w:val="en-GB"/>
        </w:rPr>
        <w:t>;</w:t>
      </w:r>
      <w:proofErr w:type="gramEnd"/>
      <w:r w:rsidR="002C40FF">
        <w:rPr>
          <w:rFonts w:ascii="Calibri" w:hAnsi="Calibri" w:cs="Arial"/>
          <w:bCs/>
          <w:lang w:val="en-GB"/>
        </w:rPr>
        <w:t xml:space="preserve"> </w:t>
      </w:r>
    </w:p>
    <w:p w:rsidRPr="00A31EC8" w:rsidR="00F63B0B" w:rsidP="00F239B0" w:rsidRDefault="00F63B0B" w14:paraId="5F4F893E" w14:textId="26403805">
      <w:pPr>
        <w:numPr>
          <w:ilvl w:val="0"/>
          <w:numId w:val="2"/>
        </w:numPr>
        <w:spacing w:before="60" w:after="60"/>
        <w:jc w:val="both"/>
        <w:rPr>
          <w:rFonts w:ascii="Calibri" w:hAnsi="Calibri" w:cs="Arial"/>
          <w:b/>
          <w:bCs/>
          <w:lang w:val="en-GB"/>
        </w:rPr>
      </w:pPr>
      <w:r>
        <w:rPr>
          <w:rFonts w:ascii="Calibri" w:hAnsi="Calibri" w:cs="Arial"/>
          <w:bCs/>
          <w:lang w:val="en-GB"/>
        </w:rPr>
        <w:t>Facilitate and/or represent the DI WG’s inputs in the HNRP process, related inter-sector/ multi-sector needs assessments</w:t>
      </w:r>
      <w:r w:rsidR="00463243">
        <w:rPr>
          <w:rFonts w:ascii="Calibri" w:hAnsi="Calibri" w:cs="Arial"/>
          <w:bCs/>
          <w:lang w:val="en-GB"/>
        </w:rPr>
        <w:t xml:space="preserve"> annual reviews</w:t>
      </w:r>
      <w:r>
        <w:rPr>
          <w:rFonts w:ascii="Calibri" w:hAnsi="Calibri" w:cs="Arial"/>
          <w:bCs/>
          <w:lang w:val="en-GB"/>
        </w:rPr>
        <w:t xml:space="preserve">, as well as the regular centrality of protection updates in close collaboration with the Protection </w:t>
      </w:r>
      <w:proofErr w:type="gramStart"/>
      <w:r>
        <w:rPr>
          <w:rFonts w:ascii="Calibri" w:hAnsi="Calibri" w:cs="Arial"/>
          <w:bCs/>
          <w:lang w:val="en-GB"/>
        </w:rPr>
        <w:t>Cluster;</w:t>
      </w:r>
      <w:proofErr w:type="gramEnd"/>
      <w:r>
        <w:rPr>
          <w:rFonts w:ascii="Calibri" w:hAnsi="Calibri" w:cs="Arial"/>
          <w:bCs/>
          <w:lang w:val="en-GB"/>
        </w:rPr>
        <w:t xml:space="preserve"> </w:t>
      </w:r>
    </w:p>
    <w:p w:rsidRPr="00A31EC8" w:rsidR="00287BC3" w:rsidP="00287BC3" w:rsidRDefault="00287BC3" w14:paraId="7B54FE9B" w14:textId="7C43E0E6">
      <w:pPr>
        <w:numPr>
          <w:ilvl w:val="0"/>
          <w:numId w:val="3"/>
        </w:numPr>
        <w:spacing w:before="60" w:after="60"/>
        <w:jc w:val="both"/>
        <w:rPr>
          <w:rFonts w:ascii="Calibri" w:hAnsi="Calibri" w:cs="Arial"/>
          <w:lang w:val="en-GB"/>
        </w:rPr>
      </w:pPr>
      <w:r w:rsidRPr="00A31EC8">
        <w:rPr>
          <w:rFonts w:ascii="Calibri" w:hAnsi="Calibri" w:cs="Arial"/>
          <w:lang w:val="en-GB"/>
        </w:rPr>
        <w:t>Coordinate and</w:t>
      </w:r>
      <w:r w:rsidR="00991EFC">
        <w:rPr>
          <w:rFonts w:ascii="Calibri" w:hAnsi="Calibri" w:cs="Arial"/>
          <w:lang w:val="en-GB"/>
        </w:rPr>
        <w:t>/or</w:t>
      </w:r>
      <w:r w:rsidRPr="00A31EC8">
        <w:rPr>
          <w:rFonts w:ascii="Calibri" w:hAnsi="Calibri" w:cs="Arial"/>
          <w:lang w:val="en-GB"/>
        </w:rPr>
        <w:t xml:space="preserve"> support DI WG members to implement the activities in accordance with the jointly defined strategy, approved action plan from HCT, standard operating procedures, logical frameworks, action plan, and other relevant documents of DI </w:t>
      </w:r>
      <w:proofErr w:type="gramStart"/>
      <w:r w:rsidRPr="00A31EC8">
        <w:rPr>
          <w:rFonts w:ascii="Calibri" w:hAnsi="Calibri" w:cs="Arial"/>
          <w:lang w:val="en-GB"/>
        </w:rPr>
        <w:t>WG;</w:t>
      </w:r>
      <w:proofErr w:type="gramEnd"/>
    </w:p>
    <w:p w:rsidR="009E4D5D" w:rsidP="009E4D5D" w:rsidRDefault="00287BC3" w14:paraId="43C64144" w14:textId="4FBAAA9F">
      <w:pPr>
        <w:numPr>
          <w:ilvl w:val="0"/>
          <w:numId w:val="3"/>
        </w:numPr>
        <w:spacing w:before="60" w:after="60" w:line="252" w:lineRule="auto"/>
        <w:jc w:val="both"/>
        <w:rPr>
          <w:rFonts w:ascii="Calibri" w:hAnsi="Calibri" w:cs="Arial"/>
          <w:lang w:val="en-GB"/>
        </w:rPr>
      </w:pPr>
      <w:r w:rsidRPr="00A31EC8">
        <w:rPr>
          <w:rFonts w:ascii="Calibri" w:hAnsi="Calibri" w:cs="Arial"/>
          <w:lang w:val="en-GB"/>
        </w:rPr>
        <w:t>Effectively coordinate with clusters, working groups</w:t>
      </w:r>
      <w:r w:rsidR="00DB7443">
        <w:rPr>
          <w:rFonts w:ascii="Calibri" w:hAnsi="Calibri" w:cs="Arial"/>
          <w:lang w:val="en-GB"/>
        </w:rPr>
        <w:t xml:space="preserve">, </w:t>
      </w:r>
      <w:proofErr w:type="gramStart"/>
      <w:r w:rsidR="00DB7443">
        <w:rPr>
          <w:rFonts w:ascii="Calibri" w:hAnsi="Calibri" w:cs="Arial"/>
          <w:lang w:val="en-GB"/>
        </w:rPr>
        <w:t>area based</w:t>
      </w:r>
      <w:proofErr w:type="gramEnd"/>
      <w:r w:rsidR="00DB7443">
        <w:rPr>
          <w:rFonts w:ascii="Calibri" w:hAnsi="Calibri" w:cs="Arial"/>
          <w:lang w:val="en-GB"/>
        </w:rPr>
        <w:t xml:space="preserve"> coordination structures</w:t>
      </w:r>
      <w:r w:rsidRPr="00A31EC8">
        <w:rPr>
          <w:rFonts w:ascii="Calibri" w:hAnsi="Calibri" w:cs="Arial"/>
          <w:lang w:val="en-GB"/>
        </w:rPr>
        <w:t xml:space="preserve"> and other stakeholders</w:t>
      </w:r>
      <w:r w:rsidR="00E029AC">
        <w:rPr>
          <w:rFonts w:ascii="Calibri" w:hAnsi="Calibri" w:cs="Arial"/>
          <w:lang w:val="en-GB"/>
        </w:rPr>
        <w:t xml:space="preserve"> </w:t>
      </w:r>
      <w:r w:rsidR="009E28EE">
        <w:rPr>
          <w:rFonts w:ascii="Calibri" w:hAnsi="Calibri" w:cs="Arial"/>
          <w:lang w:val="en-GB"/>
        </w:rPr>
        <w:t xml:space="preserve">to integrate disability </w:t>
      </w:r>
      <w:r w:rsidR="00E029AC">
        <w:rPr>
          <w:rFonts w:ascii="Calibri" w:hAnsi="Calibri" w:cs="Arial"/>
          <w:lang w:val="en-GB"/>
        </w:rPr>
        <w:t>based on identified</w:t>
      </w:r>
      <w:r w:rsidR="009E28EE">
        <w:rPr>
          <w:rFonts w:ascii="Calibri" w:hAnsi="Calibri" w:cs="Arial"/>
          <w:lang w:val="en-GB"/>
        </w:rPr>
        <w:t xml:space="preserve"> gaps </w:t>
      </w:r>
      <w:r w:rsidR="00E029AC">
        <w:rPr>
          <w:rFonts w:ascii="Calibri" w:hAnsi="Calibri" w:cs="Arial"/>
          <w:lang w:val="en-GB"/>
        </w:rPr>
        <w:t xml:space="preserve">and requests </w:t>
      </w:r>
      <w:r w:rsidR="00C55A4D">
        <w:rPr>
          <w:rFonts w:ascii="Calibri" w:hAnsi="Calibri" w:cs="Arial"/>
          <w:lang w:val="en-GB"/>
        </w:rPr>
        <w:t>towards an inclusive</w:t>
      </w:r>
      <w:r w:rsidR="00F764E3">
        <w:rPr>
          <w:rFonts w:ascii="Calibri" w:hAnsi="Calibri" w:cs="Arial"/>
          <w:lang w:val="en-GB"/>
        </w:rPr>
        <w:t>, localized</w:t>
      </w:r>
      <w:r w:rsidR="00C55A4D">
        <w:rPr>
          <w:rFonts w:ascii="Calibri" w:hAnsi="Calibri" w:cs="Arial"/>
          <w:lang w:val="en-GB"/>
        </w:rPr>
        <w:t xml:space="preserve"> and people-centred </w:t>
      </w:r>
      <w:r w:rsidR="00633EA1">
        <w:rPr>
          <w:rFonts w:ascii="Calibri" w:hAnsi="Calibri" w:cs="Arial"/>
          <w:lang w:val="en-GB"/>
        </w:rPr>
        <w:t xml:space="preserve">programming </w:t>
      </w:r>
      <w:r w:rsidR="00C55A4D">
        <w:rPr>
          <w:rFonts w:ascii="Calibri" w:hAnsi="Calibri" w:cs="Arial"/>
          <w:lang w:val="en-GB"/>
        </w:rPr>
        <w:t>approach</w:t>
      </w:r>
      <w:r w:rsidR="000472CD">
        <w:rPr>
          <w:rFonts w:ascii="Calibri" w:hAnsi="Calibri" w:cs="Arial"/>
          <w:lang w:val="en-GB"/>
        </w:rPr>
        <w:t>.</w:t>
      </w:r>
    </w:p>
    <w:p w:rsidRPr="00463243" w:rsidR="00463243" w:rsidP="00106E9B" w:rsidRDefault="00463243" w14:paraId="6558FC24" w14:textId="27FAC695">
      <w:pPr>
        <w:spacing w:before="60" w:after="60" w:line="252" w:lineRule="auto"/>
        <w:jc w:val="both"/>
        <w:rPr>
          <w:rFonts w:ascii="Calibri" w:hAnsi="Calibri" w:cs="Arial"/>
          <w:b/>
          <w:lang w:val="en-GB"/>
        </w:rPr>
      </w:pPr>
      <w:r w:rsidRPr="00463243">
        <w:rPr>
          <w:rFonts w:ascii="Calibri" w:hAnsi="Calibri" w:cs="Arial"/>
          <w:b/>
          <w:lang w:val="en-GB"/>
        </w:rPr>
        <w:t>Data collection, analysis and reporting</w:t>
      </w:r>
    </w:p>
    <w:p w:rsidRPr="00A31EC8" w:rsidR="005F0486" w:rsidP="009C203E" w:rsidRDefault="005F0486" w14:paraId="570451C8" w14:textId="7997B61B">
      <w:pPr>
        <w:numPr>
          <w:ilvl w:val="0"/>
          <w:numId w:val="3"/>
        </w:numPr>
        <w:spacing w:before="60" w:after="60"/>
        <w:jc w:val="both"/>
        <w:rPr>
          <w:rFonts w:ascii="Calibri" w:hAnsi="Calibri" w:cs="Arial"/>
          <w:lang w:val="en-GB"/>
        </w:rPr>
      </w:pPr>
      <w:r w:rsidRPr="00A31EC8">
        <w:rPr>
          <w:rFonts w:ascii="Calibri" w:hAnsi="Calibri" w:cs="Arial"/>
          <w:lang w:val="en-GB"/>
        </w:rPr>
        <w:t xml:space="preserve">Support the </w:t>
      </w:r>
      <w:r w:rsidR="00633EA1">
        <w:rPr>
          <w:rFonts w:ascii="Calibri" w:hAnsi="Calibri" w:cs="Arial"/>
          <w:lang w:val="en-GB"/>
        </w:rPr>
        <w:t xml:space="preserve">contribution </w:t>
      </w:r>
      <w:r w:rsidR="00463243">
        <w:rPr>
          <w:rFonts w:ascii="Calibri" w:hAnsi="Calibri" w:cs="Arial"/>
          <w:lang w:val="en-GB"/>
        </w:rPr>
        <w:t xml:space="preserve">of the DI WG and members </w:t>
      </w:r>
      <w:r w:rsidR="00633EA1">
        <w:rPr>
          <w:rFonts w:ascii="Calibri" w:hAnsi="Calibri" w:cs="Arial"/>
          <w:lang w:val="en-GB"/>
        </w:rPr>
        <w:t>to the</w:t>
      </w:r>
      <w:r w:rsidRPr="00A31EC8">
        <w:rPr>
          <w:rFonts w:ascii="Calibri" w:hAnsi="Calibri" w:cs="Arial"/>
          <w:lang w:val="en-GB"/>
        </w:rPr>
        <w:t xml:space="preserve"> 4/5Ws exercises</w:t>
      </w:r>
      <w:r w:rsidR="00A31EC8">
        <w:rPr>
          <w:rFonts w:ascii="Calibri" w:hAnsi="Calibri" w:cs="Arial"/>
          <w:lang w:val="en-GB"/>
        </w:rPr>
        <w:t>, OPD</w:t>
      </w:r>
      <w:r w:rsidRPr="00A31EC8">
        <w:rPr>
          <w:rFonts w:ascii="Calibri" w:hAnsi="Calibri" w:cs="Arial"/>
          <w:lang w:val="en-GB"/>
        </w:rPr>
        <w:t xml:space="preserve"> mapping, allow inclusive and safe access of persons with disabilities to basic and specific services</w:t>
      </w:r>
      <w:r w:rsidR="00463243">
        <w:rPr>
          <w:rFonts w:ascii="Calibri" w:hAnsi="Calibri" w:cs="Arial"/>
          <w:lang w:val="en-GB"/>
        </w:rPr>
        <w:t xml:space="preserve">, with a particular effort to ensure meaningful participation of </w:t>
      </w:r>
      <w:proofErr w:type="gramStart"/>
      <w:r w:rsidR="00463243">
        <w:rPr>
          <w:rFonts w:ascii="Calibri" w:hAnsi="Calibri" w:cs="Arial"/>
          <w:lang w:val="en-GB"/>
        </w:rPr>
        <w:t>OPDs</w:t>
      </w:r>
      <w:r w:rsidRPr="00A31EC8" w:rsidR="009C203E">
        <w:rPr>
          <w:rFonts w:ascii="Calibri" w:hAnsi="Calibri" w:cs="Arial"/>
          <w:lang w:val="en-GB"/>
        </w:rPr>
        <w:t>;</w:t>
      </w:r>
      <w:proofErr w:type="gramEnd"/>
      <w:r w:rsidRPr="00A31EC8">
        <w:rPr>
          <w:rFonts w:ascii="Calibri" w:hAnsi="Calibri" w:cs="Arial"/>
          <w:lang w:val="en-GB"/>
        </w:rPr>
        <w:t xml:space="preserve"> </w:t>
      </w:r>
    </w:p>
    <w:p w:rsidRPr="00463243" w:rsidR="005F0486" w:rsidP="005F0486" w:rsidRDefault="005F0486" w14:paraId="5BC25393" w14:textId="358C1F6B">
      <w:pPr>
        <w:numPr>
          <w:ilvl w:val="0"/>
          <w:numId w:val="3"/>
        </w:numPr>
        <w:spacing w:before="60" w:after="160" w:line="252" w:lineRule="auto"/>
        <w:jc w:val="both"/>
        <w:rPr>
          <w:lang w:val="en-US" w:eastAsia="en-US"/>
        </w:rPr>
      </w:pPr>
      <w:r w:rsidRPr="00A31EC8">
        <w:rPr>
          <w:rFonts w:ascii="Calibri" w:hAnsi="Calibri" w:cs="Arial"/>
          <w:lang w:val="en-GB"/>
        </w:rPr>
        <w:t xml:space="preserve">In collaboration with co-chairs and WG members, </w:t>
      </w:r>
      <w:r w:rsidR="00AF3430">
        <w:rPr>
          <w:rFonts w:ascii="Calibri" w:hAnsi="Calibri" w:cs="Arial"/>
          <w:lang w:val="en-GB"/>
        </w:rPr>
        <w:t xml:space="preserve">promote </w:t>
      </w:r>
      <w:r w:rsidR="002E3C74">
        <w:rPr>
          <w:rFonts w:ascii="Calibri" w:hAnsi="Calibri" w:cs="Arial"/>
          <w:lang w:val="en-GB"/>
        </w:rPr>
        <w:t xml:space="preserve">and if required provide technical support for advancing </w:t>
      </w:r>
      <w:r w:rsidR="00AF3430">
        <w:rPr>
          <w:rFonts w:ascii="Calibri" w:hAnsi="Calibri" w:cs="Arial"/>
          <w:lang w:val="en-GB"/>
        </w:rPr>
        <w:t>disability-inclusive sector and</w:t>
      </w:r>
      <w:r w:rsidR="00C0540F">
        <w:rPr>
          <w:rFonts w:ascii="Calibri" w:hAnsi="Calibri" w:cs="Arial"/>
          <w:lang w:val="en-GB"/>
        </w:rPr>
        <w:t>/or</w:t>
      </w:r>
      <w:r w:rsidR="00AF3430">
        <w:rPr>
          <w:rFonts w:ascii="Calibri" w:hAnsi="Calibri" w:cs="Arial"/>
          <w:lang w:val="en-GB"/>
        </w:rPr>
        <w:t xml:space="preserve"> inter-sector</w:t>
      </w:r>
      <w:r w:rsidR="002E3C74">
        <w:rPr>
          <w:rFonts w:ascii="Calibri" w:hAnsi="Calibri" w:cs="Arial"/>
          <w:lang w:val="en-GB"/>
        </w:rPr>
        <w:t>/</w:t>
      </w:r>
      <w:r w:rsidR="00AF3430">
        <w:rPr>
          <w:rFonts w:ascii="Calibri" w:hAnsi="Calibri" w:cs="Arial"/>
          <w:lang w:val="en-GB"/>
        </w:rPr>
        <w:t xml:space="preserve"> multi-sector needs assessments</w:t>
      </w:r>
      <w:r w:rsidRPr="00A31EC8">
        <w:rPr>
          <w:rFonts w:ascii="Calibri" w:hAnsi="Calibri" w:cs="Arial"/>
          <w:lang w:val="en-GB"/>
        </w:rPr>
        <w:t xml:space="preserve"> </w:t>
      </w:r>
      <w:r w:rsidR="00803472">
        <w:rPr>
          <w:rFonts w:ascii="Calibri" w:hAnsi="Calibri" w:cs="Arial"/>
          <w:lang w:val="en-GB"/>
        </w:rPr>
        <w:t xml:space="preserve">that </w:t>
      </w:r>
      <w:r w:rsidR="00C0540F">
        <w:rPr>
          <w:rFonts w:ascii="Calibri" w:hAnsi="Calibri" w:cs="Arial"/>
          <w:lang w:val="en-GB"/>
        </w:rPr>
        <w:t>provide information on the level of risks</w:t>
      </w:r>
      <w:r w:rsidR="00A4741D">
        <w:rPr>
          <w:rFonts w:ascii="Calibri" w:hAnsi="Calibri" w:cs="Arial"/>
          <w:lang w:val="en-GB"/>
        </w:rPr>
        <w:t xml:space="preserve"> and barriers</w:t>
      </w:r>
      <w:r w:rsidR="00C0540F">
        <w:rPr>
          <w:rFonts w:ascii="Calibri" w:hAnsi="Calibri" w:cs="Arial"/>
          <w:lang w:val="en-GB"/>
        </w:rPr>
        <w:t xml:space="preserve">, </w:t>
      </w:r>
      <w:r w:rsidR="00A4741D">
        <w:rPr>
          <w:rFonts w:ascii="Calibri" w:hAnsi="Calibri" w:cs="Arial"/>
          <w:lang w:val="en-GB"/>
        </w:rPr>
        <w:t xml:space="preserve">unmet needs as well as capacities of </w:t>
      </w:r>
      <w:r w:rsidR="00E62CFA">
        <w:rPr>
          <w:rFonts w:ascii="Calibri" w:hAnsi="Calibri" w:cs="Arial"/>
          <w:lang w:val="en-GB"/>
        </w:rPr>
        <w:t xml:space="preserve">affected </w:t>
      </w:r>
      <w:r w:rsidR="00A4741D">
        <w:rPr>
          <w:rFonts w:ascii="Calibri" w:hAnsi="Calibri" w:cs="Arial"/>
          <w:lang w:val="en-GB"/>
        </w:rPr>
        <w:t xml:space="preserve">persons with </w:t>
      </w:r>
      <w:proofErr w:type="gramStart"/>
      <w:r w:rsidR="00A4741D">
        <w:rPr>
          <w:rFonts w:ascii="Calibri" w:hAnsi="Calibri" w:cs="Arial"/>
          <w:lang w:val="en-GB"/>
        </w:rPr>
        <w:t>disabilities</w:t>
      </w:r>
      <w:r w:rsidRPr="00A31EC8" w:rsidR="00C53394">
        <w:rPr>
          <w:rFonts w:ascii="Calibri" w:hAnsi="Calibri" w:cs="Arial"/>
          <w:lang w:val="en-GB"/>
        </w:rPr>
        <w:t>;</w:t>
      </w:r>
      <w:proofErr w:type="gramEnd"/>
    </w:p>
    <w:p w:rsidRPr="00463243" w:rsidR="00463243" w:rsidP="00463243" w:rsidRDefault="00463243" w14:paraId="2B65C4AA" w14:textId="56070FF1">
      <w:pPr>
        <w:numPr>
          <w:ilvl w:val="0"/>
          <w:numId w:val="3"/>
        </w:numPr>
        <w:spacing w:before="60" w:after="60"/>
        <w:jc w:val="both"/>
        <w:rPr>
          <w:rFonts w:ascii="Calibri" w:hAnsi="Calibri" w:cs="Arial"/>
          <w:b/>
          <w:bCs/>
          <w:lang w:val="en-GB"/>
        </w:rPr>
      </w:pPr>
      <w:r>
        <w:rPr>
          <w:rFonts w:ascii="Calibri" w:hAnsi="Calibri" w:cs="Arial"/>
          <w:bCs/>
          <w:lang w:val="en-GB"/>
        </w:rPr>
        <w:t xml:space="preserve">Support mapping of existing OPDs in the affected crisis areas and manage related information </w:t>
      </w:r>
      <w:proofErr w:type="gramStart"/>
      <w:r>
        <w:rPr>
          <w:rFonts w:ascii="Calibri" w:hAnsi="Calibri" w:cs="Arial"/>
          <w:bCs/>
          <w:lang w:val="en-GB"/>
        </w:rPr>
        <w:t>sharing;</w:t>
      </w:r>
      <w:proofErr w:type="gramEnd"/>
      <w:r>
        <w:rPr>
          <w:rFonts w:ascii="Calibri" w:hAnsi="Calibri" w:cs="Arial"/>
          <w:bCs/>
          <w:lang w:val="en-GB"/>
        </w:rPr>
        <w:t xml:space="preserve"> </w:t>
      </w:r>
    </w:p>
    <w:p w:rsidRPr="00463243" w:rsidR="00463243" w:rsidP="005F0486" w:rsidRDefault="00E62CFA" w14:paraId="456F04F7" w14:textId="77777777">
      <w:pPr>
        <w:numPr>
          <w:ilvl w:val="0"/>
          <w:numId w:val="3"/>
        </w:numPr>
        <w:spacing w:before="60" w:after="160" w:line="252" w:lineRule="auto"/>
        <w:jc w:val="both"/>
        <w:rPr>
          <w:lang w:val="en-US" w:eastAsia="en-US"/>
        </w:rPr>
      </w:pPr>
      <w:r>
        <w:rPr>
          <w:rFonts w:ascii="Calibri" w:hAnsi="Calibri" w:cs="Arial"/>
          <w:lang w:val="en-GB"/>
        </w:rPr>
        <w:t xml:space="preserve">Promote </w:t>
      </w:r>
      <w:r w:rsidR="00475FE2">
        <w:rPr>
          <w:rFonts w:ascii="Calibri" w:hAnsi="Calibri" w:cs="Arial"/>
          <w:lang w:val="en-GB"/>
        </w:rPr>
        <w:t xml:space="preserve">and/or contribute to </w:t>
      </w:r>
      <w:r>
        <w:rPr>
          <w:rFonts w:ascii="Calibri" w:hAnsi="Calibri" w:cs="Arial"/>
          <w:lang w:val="en-GB"/>
        </w:rPr>
        <w:t>disability inclusive protection risks assessment</w:t>
      </w:r>
      <w:r w:rsidR="00475FE2">
        <w:rPr>
          <w:rFonts w:ascii="Calibri" w:hAnsi="Calibri" w:cs="Arial"/>
          <w:lang w:val="en-GB"/>
        </w:rPr>
        <w:t xml:space="preserve">, </w:t>
      </w:r>
      <w:r w:rsidR="004117D6">
        <w:rPr>
          <w:rFonts w:ascii="Calibri" w:hAnsi="Calibri" w:cs="Arial"/>
          <w:lang w:val="en-GB"/>
        </w:rPr>
        <w:t>analysis</w:t>
      </w:r>
      <w:r>
        <w:rPr>
          <w:rFonts w:ascii="Calibri" w:hAnsi="Calibri" w:cs="Arial"/>
          <w:lang w:val="en-GB"/>
        </w:rPr>
        <w:t xml:space="preserve"> processes and support meaningful participation of OPDs </w:t>
      </w:r>
      <w:proofErr w:type="gramStart"/>
      <w:r>
        <w:rPr>
          <w:rFonts w:ascii="Calibri" w:hAnsi="Calibri" w:cs="Arial"/>
          <w:lang w:val="en-GB"/>
        </w:rPr>
        <w:t>therein</w:t>
      </w:r>
      <w:r w:rsidR="00463243">
        <w:rPr>
          <w:rFonts w:ascii="Calibri" w:hAnsi="Calibri" w:cs="Arial"/>
          <w:lang w:val="en-GB"/>
        </w:rPr>
        <w:t>;</w:t>
      </w:r>
      <w:proofErr w:type="gramEnd"/>
      <w:r w:rsidR="00463243">
        <w:rPr>
          <w:rFonts w:ascii="Calibri" w:hAnsi="Calibri" w:cs="Arial"/>
          <w:lang w:val="en-GB"/>
        </w:rPr>
        <w:t xml:space="preserve"> </w:t>
      </w:r>
    </w:p>
    <w:p w:rsidRPr="00463243" w:rsidR="00E62CFA" w:rsidP="00463243" w:rsidRDefault="00463243" w14:paraId="5BFFD576" w14:textId="7B764393">
      <w:pPr>
        <w:numPr>
          <w:ilvl w:val="0"/>
          <w:numId w:val="3"/>
        </w:numPr>
        <w:spacing w:before="60" w:after="60"/>
        <w:jc w:val="both"/>
        <w:rPr>
          <w:rFonts w:ascii="Calibri" w:hAnsi="Calibri" w:cs="Arial"/>
          <w:lang w:val="en-GB"/>
        </w:rPr>
      </w:pPr>
      <w:r w:rsidRPr="00A66548">
        <w:rPr>
          <w:rFonts w:ascii="Calibri" w:hAnsi="Calibri" w:cs="Arial"/>
          <w:lang w:val="en-GB"/>
        </w:rPr>
        <w:t>With the support from DI WG members, consolidate the data from different assessments/analyses and feed it into the H</w:t>
      </w:r>
      <w:r>
        <w:rPr>
          <w:rFonts w:ascii="Calibri" w:hAnsi="Calibri" w:cs="Arial"/>
          <w:lang w:val="en-GB"/>
        </w:rPr>
        <w:t>N</w:t>
      </w:r>
      <w:r w:rsidRPr="00A66548">
        <w:rPr>
          <w:rFonts w:ascii="Calibri" w:hAnsi="Calibri" w:cs="Arial"/>
          <w:lang w:val="en-GB"/>
        </w:rPr>
        <w:t>RPs</w:t>
      </w:r>
      <w:r>
        <w:rPr>
          <w:rFonts w:ascii="Calibri" w:hAnsi="Calibri" w:cs="Arial"/>
          <w:lang w:val="en-GB"/>
        </w:rPr>
        <w:t>, centrality of protection and other reports</w:t>
      </w:r>
      <w:r w:rsidRPr="00463243" w:rsidR="00475FE2">
        <w:rPr>
          <w:rFonts w:ascii="Calibri" w:hAnsi="Calibri" w:cs="Arial"/>
          <w:lang w:val="en-GB"/>
        </w:rPr>
        <w:t>.</w:t>
      </w:r>
    </w:p>
    <w:p w:rsidRPr="00516D87" w:rsidR="005F0486" w:rsidP="00A31EC8" w:rsidRDefault="00A31EC8" w14:paraId="490D1A26" w14:textId="034A8C62">
      <w:pPr>
        <w:pStyle w:val="Default"/>
        <w:spacing w:before="96" w:beforeLines="40" w:after="192" w:afterLines="80"/>
        <w:rPr>
          <w:rFonts w:ascii="Calibri" w:hAnsi="Calibri" w:cs="Calibri" w:eastAsiaTheme="minorHAnsi"/>
          <w:b/>
          <w:bCs/>
          <w:color w:val="auto"/>
          <w:lang w:val="en-GB"/>
          <w14:ligatures w14:val="standardContextual"/>
        </w:rPr>
      </w:pPr>
      <w:r w:rsidRPr="00516D87">
        <w:rPr>
          <w:rFonts w:ascii="Calibri" w:hAnsi="Calibri" w:cs="Calibri" w:eastAsiaTheme="minorHAnsi"/>
          <w:b/>
          <w:bCs/>
          <w:color w:val="auto"/>
          <w:lang w:val="en-GB"/>
          <w14:ligatures w14:val="standardContextual"/>
        </w:rPr>
        <w:t>R</w:t>
      </w:r>
      <w:r w:rsidRPr="00516D87" w:rsidR="005F0486">
        <w:rPr>
          <w:rFonts w:ascii="Calibri" w:hAnsi="Calibri" w:cs="Calibri" w:eastAsiaTheme="minorHAnsi"/>
          <w:b/>
          <w:bCs/>
          <w:color w:val="auto"/>
          <w:lang w:val="en-GB"/>
          <w14:ligatures w14:val="standardContextual"/>
        </w:rPr>
        <w:t>epresentation and advocacy</w:t>
      </w:r>
      <w:r w:rsidRPr="00516D87">
        <w:rPr>
          <w:rFonts w:ascii="Calibri" w:hAnsi="Calibri" w:cs="Calibri" w:eastAsiaTheme="minorHAnsi"/>
          <w:b/>
          <w:bCs/>
          <w:color w:val="auto"/>
          <w:lang w:val="en-GB"/>
          <w14:ligatures w14:val="standardContextual"/>
        </w:rPr>
        <w:t>:</w:t>
      </w:r>
    </w:p>
    <w:p w:rsidRPr="00A31EC8" w:rsidR="005F0486" w:rsidP="00A31EC8" w:rsidRDefault="00D1705B" w14:paraId="16B1054A" w14:textId="192D3D30">
      <w:pPr>
        <w:numPr>
          <w:ilvl w:val="0"/>
          <w:numId w:val="3"/>
        </w:numPr>
        <w:spacing w:before="60" w:after="160" w:line="252" w:lineRule="auto"/>
        <w:jc w:val="both"/>
        <w:rPr>
          <w:rFonts w:ascii="Calibri" w:hAnsi="Calibri" w:cs="Arial"/>
          <w:lang w:val="en-GB"/>
        </w:rPr>
      </w:pPr>
      <w:r>
        <w:rPr>
          <w:rFonts w:ascii="Calibri" w:hAnsi="Calibri" w:cs="Arial"/>
          <w:lang w:val="en-GB"/>
        </w:rPr>
        <w:t>In collaboration with OPDs</w:t>
      </w:r>
      <w:r w:rsidR="00697CDE">
        <w:rPr>
          <w:rFonts w:ascii="Calibri" w:hAnsi="Calibri" w:cs="Arial"/>
          <w:lang w:val="en-GB"/>
        </w:rPr>
        <w:t>,</w:t>
      </w:r>
      <w:r>
        <w:rPr>
          <w:rFonts w:ascii="Calibri" w:hAnsi="Calibri" w:cs="Arial"/>
          <w:lang w:val="en-GB"/>
        </w:rPr>
        <w:t xml:space="preserve"> a</w:t>
      </w:r>
      <w:r w:rsidRPr="00A31EC8" w:rsidR="005F0486">
        <w:rPr>
          <w:rFonts w:ascii="Calibri" w:hAnsi="Calibri" w:cs="Arial"/>
          <w:lang w:val="en-GB"/>
        </w:rPr>
        <w:t>ctively participate and represent the DI</w:t>
      </w:r>
      <w:r w:rsidR="00697CDE">
        <w:rPr>
          <w:rFonts w:ascii="Calibri" w:hAnsi="Calibri" w:cs="Arial"/>
          <w:lang w:val="en-GB"/>
        </w:rPr>
        <w:t xml:space="preserve"> </w:t>
      </w:r>
      <w:r w:rsidRPr="00A31EC8" w:rsidR="005F0486">
        <w:rPr>
          <w:rFonts w:ascii="Calibri" w:hAnsi="Calibri" w:cs="Arial"/>
          <w:lang w:val="en-GB"/>
        </w:rPr>
        <w:t>WG in ICC</w:t>
      </w:r>
      <w:r w:rsidR="00ED6F44">
        <w:rPr>
          <w:rFonts w:ascii="Calibri" w:hAnsi="Calibri" w:cs="Arial"/>
          <w:lang w:val="en-GB"/>
        </w:rPr>
        <w:t>G/</w:t>
      </w:r>
      <w:r w:rsidRPr="00A31EC8" w:rsidR="005F0486">
        <w:rPr>
          <w:rFonts w:ascii="Calibri" w:hAnsi="Calibri" w:cs="Arial"/>
          <w:lang w:val="en-GB"/>
        </w:rPr>
        <w:t>T</w:t>
      </w:r>
      <w:r w:rsidR="00ED6F44">
        <w:rPr>
          <w:rFonts w:ascii="Calibri" w:hAnsi="Calibri" w:cs="Arial"/>
          <w:lang w:val="en-GB"/>
        </w:rPr>
        <w:t>, the HCT as required</w:t>
      </w:r>
      <w:r w:rsidR="004117D6">
        <w:rPr>
          <w:rFonts w:ascii="Calibri" w:hAnsi="Calibri" w:cs="Arial"/>
          <w:lang w:val="en-GB"/>
        </w:rPr>
        <w:t>, local/ national authorities</w:t>
      </w:r>
      <w:r w:rsidRPr="00A31EC8" w:rsidR="005F0486">
        <w:rPr>
          <w:rFonts w:ascii="Calibri" w:hAnsi="Calibri" w:cs="Arial"/>
          <w:lang w:val="en-GB"/>
        </w:rPr>
        <w:t xml:space="preserve"> and other coordination </w:t>
      </w:r>
      <w:proofErr w:type="gramStart"/>
      <w:r w:rsidRPr="00A31EC8" w:rsidR="005F0486">
        <w:rPr>
          <w:rFonts w:ascii="Calibri" w:hAnsi="Calibri" w:cs="Arial"/>
          <w:lang w:val="en-GB"/>
        </w:rPr>
        <w:t>bodies</w:t>
      </w:r>
      <w:r w:rsidRPr="00A31EC8" w:rsidR="00EB2309">
        <w:rPr>
          <w:rFonts w:ascii="Calibri" w:hAnsi="Calibri" w:cs="Arial"/>
          <w:lang w:val="en-GB"/>
        </w:rPr>
        <w:t>;</w:t>
      </w:r>
      <w:proofErr w:type="gramEnd"/>
    </w:p>
    <w:p w:rsidR="005F0486" w:rsidP="00A31EC8" w:rsidRDefault="004D1774" w14:paraId="2024A76D" w14:textId="70C5988F">
      <w:pPr>
        <w:numPr>
          <w:ilvl w:val="0"/>
          <w:numId w:val="3"/>
        </w:numPr>
        <w:spacing w:before="60" w:after="160" w:line="252" w:lineRule="auto"/>
        <w:jc w:val="both"/>
        <w:rPr>
          <w:rFonts w:ascii="Calibri" w:hAnsi="Calibri" w:cs="Arial"/>
          <w:lang w:val="en-GB"/>
        </w:rPr>
      </w:pPr>
      <w:r>
        <w:rPr>
          <w:rFonts w:ascii="Calibri" w:hAnsi="Calibri" w:cs="Arial"/>
          <w:lang w:val="en-GB"/>
        </w:rPr>
        <w:t>Facilitate the DI WG’s c</w:t>
      </w:r>
      <w:r w:rsidRPr="00A31EC8" w:rsidR="005F0486">
        <w:rPr>
          <w:rFonts w:ascii="Calibri" w:hAnsi="Calibri" w:cs="Arial"/>
          <w:lang w:val="en-GB"/>
        </w:rPr>
        <w:t>ontribut</w:t>
      </w:r>
      <w:r>
        <w:rPr>
          <w:rFonts w:ascii="Calibri" w:hAnsi="Calibri" w:cs="Arial"/>
          <w:lang w:val="en-GB"/>
        </w:rPr>
        <w:t>ion</w:t>
      </w:r>
      <w:r w:rsidRPr="00A31EC8" w:rsidR="005F0486">
        <w:rPr>
          <w:rFonts w:ascii="Calibri" w:hAnsi="Calibri" w:cs="Arial"/>
          <w:lang w:val="en-GB"/>
        </w:rPr>
        <w:t xml:space="preserve"> to the development of </w:t>
      </w:r>
      <w:r w:rsidR="00602665">
        <w:rPr>
          <w:rFonts w:ascii="Calibri" w:hAnsi="Calibri" w:cs="Arial"/>
          <w:lang w:val="en-GB"/>
        </w:rPr>
        <w:t>evidence</w:t>
      </w:r>
      <w:r w:rsidR="0066341B">
        <w:rPr>
          <w:rFonts w:ascii="Calibri" w:hAnsi="Calibri" w:cs="Arial"/>
          <w:lang w:val="en-GB"/>
        </w:rPr>
        <w:t>-</w:t>
      </w:r>
      <w:r w:rsidR="00602665">
        <w:rPr>
          <w:rFonts w:ascii="Calibri" w:hAnsi="Calibri" w:cs="Arial"/>
          <w:lang w:val="en-GB"/>
        </w:rPr>
        <w:t xml:space="preserve">based </w:t>
      </w:r>
      <w:r w:rsidRPr="00A31EC8" w:rsidR="005F0486">
        <w:rPr>
          <w:rFonts w:ascii="Calibri" w:hAnsi="Calibri" w:cs="Arial"/>
          <w:lang w:val="en-GB"/>
        </w:rPr>
        <w:t xml:space="preserve">strategies, </w:t>
      </w:r>
      <w:r w:rsidR="00252BEC">
        <w:rPr>
          <w:rFonts w:ascii="Calibri" w:hAnsi="Calibri" w:cs="Arial"/>
          <w:lang w:val="en-GB"/>
        </w:rPr>
        <w:t xml:space="preserve">briefing </w:t>
      </w:r>
      <w:r w:rsidRPr="00A31EC8" w:rsidR="005F0486">
        <w:rPr>
          <w:rFonts w:ascii="Calibri" w:hAnsi="Calibri" w:cs="Arial"/>
          <w:lang w:val="en-GB"/>
        </w:rPr>
        <w:t xml:space="preserve">papers and </w:t>
      </w:r>
      <w:r>
        <w:rPr>
          <w:rFonts w:ascii="Calibri" w:hAnsi="Calibri" w:cs="Arial"/>
          <w:lang w:val="en-GB"/>
        </w:rPr>
        <w:t>reports</w:t>
      </w:r>
      <w:r w:rsidRPr="00A31EC8" w:rsidR="005F0486">
        <w:rPr>
          <w:rFonts w:ascii="Calibri" w:hAnsi="Calibri" w:cs="Arial"/>
          <w:lang w:val="en-GB"/>
        </w:rPr>
        <w:t xml:space="preserve"> aimed at raising awareness</w:t>
      </w:r>
      <w:r w:rsidR="00602665">
        <w:rPr>
          <w:rFonts w:ascii="Calibri" w:hAnsi="Calibri" w:cs="Arial"/>
          <w:lang w:val="en-GB"/>
        </w:rPr>
        <w:t xml:space="preserve"> around the situation of persons with disabilities, </w:t>
      </w:r>
      <w:r w:rsidR="00134128">
        <w:rPr>
          <w:rFonts w:ascii="Calibri" w:hAnsi="Calibri" w:cs="Arial"/>
          <w:lang w:val="en-GB"/>
        </w:rPr>
        <w:t xml:space="preserve">their </w:t>
      </w:r>
      <w:r w:rsidR="00602665">
        <w:rPr>
          <w:rFonts w:ascii="Calibri" w:hAnsi="Calibri" w:cs="Arial"/>
          <w:lang w:val="en-GB"/>
        </w:rPr>
        <w:t>specific risks</w:t>
      </w:r>
      <w:r w:rsidR="00134128">
        <w:rPr>
          <w:rFonts w:ascii="Calibri" w:hAnsi="Calibri" w:cs="Arial"/>
          <w:lang w:val="en-GB"/>
        </w:rPr>
        <w:t xml:space="preserve">, unmet needs/requirements and capacities </w:t>
      </w:r>
      <w:r w:rsidR="00252BEC">
        <w:rPr>
          <w:rFonts w:ascii="Calibri" w:hAnsi="Calibri" w:cs="Arial"/>
          <w:lang w:val="en-GB"/>
        </w:rPr>
        <w:t>to advance effective, people</w:t>
      </w:r>
      <w:r w:rsidR="00134128">
        <w:rPr>
          <w:rFonts w:ascii="Calibri" w:hAnsi="Calibri" w:cs="Arial"/>
          <w:lang w:val="en-GB"/>
        </w:rPr>
        <w:t>-</w:t>
      </w:r>
      <w:r w:rsidR="00252BEC">
        <w:rPr>
          <w:rFonts w:ascii="Calibri" w:hAnsi="Calibri" w:cs="Arial"/>
          <w:lang w:val="en-GB"/>
        </w:rPr>
        <w:t xml:space="preserve">centred and </w:t>
      </w:r>
      <w:r w:rsidRPr="00A31EC8" w:rsidR="005F0486">
        <w:rPr>
          <w:rFonts w:ascii="Calibri" w:hAnsi="Calibri" w:cs="Arial"/>
          <w:lang w:val="en-GB"/>
        </w:rPr>
        <w:t xml:space="preserve">inclusive coordination and </w:t>
      </w:r>
      <w:proofErr w:type="gramStart"/>
      <w:r w:rsidR="00DB7443">
        <w:rPr>
          <w:rFonts w:ascii="Calibri" w:hAnsi="Calibri" w:cs="Arial"/>
          <w:lang w:val="en-GB"/>
        </w:rPr>
        <w:t>HPC</w:t>
      </w:r>
      <w:r w:rsidRPr="00A31EC8" w:rsidR="00C53394">
        <w:rPr>
          <w:rFonts w:ascii="Calibri" w:hAnsi="Calibri" w:cs="Arial"/>
          <w:lang w:val="en-GB"/>
        </w:rPr>
        <w:t>;</w:t>
      </w:r>
      <w:proofErr w:type="gramEnd"/>
      <w:r w:rsidRPr="00A31EC8" w:rsidR="005F0486">
        <w:rPr>
          <w:rFonts w:ascii="Calibri" w:hAnsi="Calibri" w:cs="Arial"/>
          <w:lang w:val="en-GB"/>
        </w:rPr>
        <w:t xml:space="preserve"> </w:t>
      </w:r>
    </w:p>
    <w:p w:rsidRPr="00475FE2" w:rsidR="00475FE2" w:rsidP="00475FE2" w:rsidRDefault="00F352C2" w14:paraId="3E91AB71" w14:textId="2240C513">
      <w:pPr>
        <w:numPr>
          <w:ilvl w:val="0"/>
          <w:numId w:val="3"/>
        </w:numPr>
        <w:spacing w:before="60" w:after="160" w:line="252" w:lineRule="auto"/>
        <w:jc w:val="both"/>
        <w:rPr>
          <w:rFonts w:ascii="Calibri" w:hAnsi="Calibri" w:cs="Arial"/>
          <w:lang w:val="en-GB"/>
        </w:rPr>
      </w:pPr>
      <w:r>
        <w:rPr>
          <w:rFonts w:ascii="Calibri" w:hAnsi="Calibri" w:cs="Arial"/>
          <w:lang w:val="en-GB"/>
        </w:rPr>
        <w:t>In collaboration</w:t>
      </w:r>
      <w:r w:rsidR="002F4916">
        <w:rPr>
          <w:rFonts w:ascii="Calibri" w:hAnsi="Calibri" w:cs="Arial"/>
          <w:lang w:val="en-GB"/>
        </w:rPr>
        <w:t xml:space="preserve"> with or support of</w:t>
      </w:r>
      <w:r>
        <w:rPr>
          <w:rFonts w:ascii="Calibri" w:hAnsi="Calibri" w:cs="Arial"/>
          <w:lang w:val="en-GB"/>
        </w:rPr>
        <w:t xml:space="preserve"> OPDs, p</w:t>
      </w:r>
      <w:r w:rsidRPr="00A31EC8" w:rsidR="005F0486">
        <w:rPr>
          <w:rFonts w:ascii="Calibri" w:hAnsi="Calibri" w:cs="Arial"/>
          <w:lang w:val="en-GB"/>
        </w:rPr>
        <w:t xml:space="preserve">articipate in </w:t>
      </w:r>
      <w:r>
        <w:rPr>
          <w:rFonts w:ascii="Calibri" w:hAnsi="Calibri" w:cs="Arial"/>
          <w:lang w:val="en-GB"/>
        </w:rPr>
        <w:t xml:space="preserve">local, </w:t>
      </w:r>
      <w:r w:rsidRPr="00A31EC8" w:rsidR="005F0486">
        <w:rPr>
          <w:rFonts w:ascii="Calibri" w:hAnsi="Calibri" w:cs="Arial"/>
          <w:lang w:val="en-GB"/>
        </w:rPr>
        <w:t xml:space="preserve">national </w:t>
      </w:r>
      <w:r>
        <w:rPr>
          <w:rFonts w:ascii="Calibri" w:hAnsi="Calibri" w:cs="Arial"/>
          <w:lang w:val="en-GB"/>
        </w:rPr>
        <w:t>or</w:t>
      </w:r>
      <w:r w:rsidRPr="00A31EC8" w:rsidR="005F0486">
        <w:rPr>
          <w:rFonts w:ascii="Calibri" w:hAnsi="Calibri" w:cs="Arial"/>
          <w:lang w:val="en-GB"/>
        </w:rPr>
        <w:t xml:space="preserve"> international meetings to raise awareness on</w:t>
      </w:r>
      <w:r w:rsidR="0026389E">
        <w:rPr>
          <w:rFonts w:ascii="Calibri" w:hAnsi="Calibri" w:cs="Arial"/>
          <w:lang w:val="en-GB"/>
        </w:rPr>
        <w:t xml:space="preserve"> </w:t>
      </w:r>
      <w:r w:rsidR="002F4916">
        <w:rPr>
          <w:rFonts w:ascii="Calibri" w:hAnsi="Calibri" w:cs="Arial"/>
          <w:lang w:val="en-GB"/>
        </w:rPr>
        <w:t>unmet needs</w:t>
      </w:r>
      <w:r w:rsidR="00F10448">
        <w:rPr>
          <w:rFonts w:ascii="Calibri" w:hAnsi="Calibri" w:cs="Arial"/>
          <w:lang w:val="en-GB"/>
        </w:rPr>
        <w:t xml:space="preserve"> and priorities of </w:t>
      </w:r>
      <w:r w:rsidRPr="00A66548" w:rsidR="00F10448">
        <w:rPr>
          <w:rFonts w:ascii="Calibri" w:hAnsi="Calibri" w:cs="Arial"/>
          <w:lang w:val="en-GB"/>
        </w:rPr>
        <w:t>persons with disabilities</w:t>
      </w:r>
      <w:r w:rsidR="00475FE2">
        <w:rPr>
          <w:rFonts w:ascii="Calibri" w:hAnsi="Calibri" w:cs="Arial"/>
          <w:lang w:val="en-GB"/>
        </w:rPr>
        <w:t>.</w:t>
      </w:r>
    </w:p>
    <w:p w:rsidRPr="00516D87" w:rsidR="005F0486" w:rsidP="00A66548" w:rsidRDefault="005F0486" w14:paraId="0016950C" w14:textId="0F52FCB6">
      <w:pPr>
        <w:pStyle w:val="Default"/>
        <w:spacing w:before="96" w:beforeLines="40" w:after="192" w:afterLines="80"/>
        <w:rPr>
          <w:rFonts w:ascii="Calibri" w:hAnsi="Calibri" w:cs="Calibri" w:eastAsiaTheme="minorHAnsi"/>
          <w:b/>
          <w:bCs/>
          <w:color w:val="auto"/>
          <w:lang w:val="en-GB"/>
          <w14:ligatures w14:val="standardContextual"/>
        </w:rPr>
      </w:pPr>
      <w:r w:rsidRPr="00516D87">
        <w:rPr>
          <w:rFonts w:ascii="Calibri" w:hAnsi="Calibri" w:cs="Calibri" w:eastAsiaTheme="minorHAnsi"/>
          <w:b/>
          <w:bCs/>
          <w:color w:val="auto"/>
          <w:lang w:val="en-GB"/>
          <w14:ligatures w14:val="standardContextual"/>
        </w:rPr>
        <w:lastRenderedPageBreak/>
        <w:t xml:space="preserve">Capacity </w:t>
      </w:r>
      <w:r w:rsidRPr="00516D87" w:rsidR="0094777C">
        <w:rPr>
          <w:rFonts w:ascii="Calibri" w:hAnsi="Calibri" w:cs="Calibri" w:eastAsiaTheme="minorHAnsi"/>
          <w:b/>
          <w:bCs/>
          <w:color w:val="auto"/>
          <w:lang w:val="en-GB"/>
          <w14:ligatures w14:val="standardContextual"/>
        </w:rPr>
        <w:t>sharing and learning</w:t>
      </w:r>
    </w:p>
    <w:p w:rsidRPr="009B1407" w:rsidR="009B1407" w:rsidP="009B1407" w:rsidRDefault="005F0486" w14:paraId="5201C3B8" w14:textId="3D46DED0">
      <w:pPr>
        <w:numPr>
          <w:ilvl w:val="0"/>
          <w:numId w:val="1"/>
        </w:numPr>
        <w:spacing w:before="60" w:after="60"/>
        <w:jc w:val="both"/>
        <w:rPr>
          <w:rFonts w:ascii="Calibri" w:hAnsi="Calibri" w:cs="Arial"/>
          <w:lang w:val="en-GB"/>
        </w:rPr>
      </w:pPr>
      <w:r w:rsidRPr="00A66548">
        <w:rPr>
          <w:rFonts w:ascii="Calibri" w:hAnsi="Calibri" w:cs="Arial"/>
          <w:lang w:val="en-GB"/>
        </w:rPr>
        <w:t>Coordinate</w:t>
      </w:r>
      <w:r w:rsidR="00411D73">
        <w:rPr>
          <w:rFonts w:ascii="Calibri" w:hAnsi="Calibri" w:cs="Arial"/>
          <w:lang w:val="en-GB"/>
        </w:rPr>
        <w:t>, animate</w:t>
      </w:r>
      <w:r w:rsidRPr="00A66548">
        <w:rPr>
          <w:rFonts w:ascii="Calibri" w:hAnsi="Calibri" w:cs="Arial"/>
          <w:lang w:val="en-GB"/>
        </w:rPr>
        <w:t xml:space="preserve"> and</w:t>
      </w:r>
      <w:r w:rsidR="00964367">
        <w:rPr>
          <w:rFonts w:ascii="Calibri" w:hAnsi="Calibri" w:cs="Arial"/>
          <w:lang w:val="en-GB"/>
        </w:rPr>
        <w:t>/or</w:t>
      </w:r>
      <w:r w:rsidRPr="00A66548">
        <w:rPr>
          <w:rFonts w:ascii="Calibri" w:hAnsi="Calibri" w:cs="Arial"/>
          <w:lang w:val="en-GB"/>
        </w:rPr>
        <w:t xml:space="preserve"> support awareness rising, learning and other interest/needs-based capacity </w:t>
      </w:r>
      <w:r w:rsidR="00964367">
        <w:rPr>
          <w:rFonts w:ascii="Calibri" w:hAnsi="Calibri" w:cs="Arial"/>
          <w:lang w:val="en-GB"/>
        </w:rPr>
        <w:t>strengthening</w:t>
      </w:r>
      <w:r w:rsidRPr="00A66548">
        <w:rPr>
          <w:rFonts w:ascii="Calibri" w:hAnsi="Calibri" w:cs="Arial"/>
          <w:lang w:val="en-GB"/>
        </w:rPr>
        <w:t xml:space="preserve"> activities through workshops</w:t>
      </w:r>
      <w:r w:rsidR="00FC5AF4">
        <w:rPr>
          <w:rFonts w:ascii="Calibri" w:hAnsi="Calibri" w:cs="Arial"/>
          <w:lang w:val="en-GB"/>
        </w:rPr>
        <w:t>, learning sessions</w:t>
      </w:r>
      <w:r w:rsidRPr="00A66548">
        <w:rPr>
          <w:rFonts w:ascii="Calibri" w:hAnsi="Calibri" w:cs="Arial"/>
          <w:lang w:val="en-GB"/>
        </w:rPr>
        <w:t xml:space="preserve"> and</w:t>
      </w:r>
      <w:r w:rsidR="00FC5AF4">
        <w:rPr>
          <w:rFonts w:ascii="Calibri" w:hAnsi="Calibri" w:cs="Arial"/>
          <w:lang w:val="en-GB"/>
        </w:rPr>
        <w:t>/or</w:t>
      </w:r>
      <w:r w:rsidRPr="00A66548">
        <w:rPr>
          <w:rFonts w:ascii="Calibri" w:hAnsi="Calibri" w:cs="Arial"/>
          <w:lang w:val="en-GB"/>
        </w:rPr>
        <w:t xml:space="preserve"> </w:t>
      </w:r>
      <w:r w:rsidR="00AB4F46">
        <w:rPr>
          <w:rFonts w:ascii="Calibri" w:hAnsi="Calibri" w:cs="Arial"/>
          <w:lang w:val="en-GB"/>
        </w:rPr>
        <w:t>trainings</w:t>
      </w:r>
      <w:r w:rsidRPr="00A66548">
        <w:rPr>
          <w:rFonts w:ascii="Calibri" w:hAnsi="Calibri" w:cs="Arial"/>
          <w:lang w:val="en-GB"/>
        </w:rPr>
        <w:t xml:space="preserve"> </w:t>
      </w:r>
      <w:r w:rsidR="00411D73">
        <w:rPr>
          <w:rFonts w:ascii="Calibri" w:hAnsi="Calibri" w:cs="Arial"/>
          <w:lang w:val="en-GB"/>
        </w:rPr>
        <w:t>among</w:t>
      </w:r>
      <w:r w:rsidRPr="00A66548">
        <w:rPr>
          <w:rFonts w:ascii="Calibri" w:hAnsi="Calibri" w:cs="Arial"/>
          <w:lang w:val="en-GB"/>
        </w:rPr>
        <w:t xml:space="preserve"> </w:t>
      </w:r>
      <w:r w:rsidR="00964367">
        <w:rPr>
          <w:rFonts w:ascii="Calibri" w:hAnsi="Calibri" w:cs="Arial"/>
          <w:lang w:val="en-GB"/>
        </w:rPr>
        <w:t>members</w:t>
      </w:r>
      <w:r w:rsidRPr="00A66548">
        <w:rPr>
          <w:rFonts w:ascii="Calibri" w:hAnsi="Calibri" w:cs="Arial"/>
          <w:lang w:val="en-GB"/>
        </w:rPr>
        <w:t xml:space="preserve"> </w:t>
      </w:r>
      <w:r w:rsidR="0094777C">
        <w:rPr>
          <w:rFonts w:ascii="Calibri" w:hAnsi="Calibri" w:cs="Arial"/>
          <w:lang w:val="en-GB"/>
        </w:rPr>
        <w:t>to address gaps in in</w:t>
      </w:r>
      <w:r w:rsidRPr="00A66548">
        <w:rPr>
          <w:rFonts w:ascii="Calibri" w:hAnsi="Calibri" w:cs="Arial"/>
          <w:lang w:val="en-GB"/>
        </w:rPr>
        <w:t xml:space="preserve">clusive humanitarian </w:t>
      </w:r>
      <w:r w:rsidR="0094777C">
        <w:rPr>
          <w:rFonts w:ascii="Calibri" w:hAnsi="Calibri" w:cs="Arial"/>
          <w:lang w:val="en-GB"/>
        </w:rPr>
        <w:t>needs and response planning, data collection and analysis</w:t>
      </w:r>
      <w:r w:rsidR="009E10AC">
        <w:rPr>
          <w:rFonts w:ascii="Calibri" w:hAnsi="Calibri" w:cs="Arial"/>
          <w:lang w:val="en-GB"/>
        </w:rPr>
        <w:t xml:space="preserve">: and response </w:t>
      </w:r>
      <w:proofErr w:type="gramStart"/>
      <w:r w:rsidR="009E10AC">
        <w:rPr>
          <w:rFonts w:ascii="Calibri" w:hAnsi="Calibri" w:cs="Arial"/>
          <w:lang w:val="en-GB"/>
        </w:rPr>
        <w:t>monitoring</w:t>
      </w:r>
      <w:r w:rsidRPr="00A66548" w:rsidR="00B654E4">
        <w:rPr>
          <w:rFonts w:ascii="Calibri" w:hAnsi="Calibri" w:cs="Arial"/>
          <w:lang w:val="en-GB"/>
        </w:rPr>
        <w:t>;</w:t>
      </w:r>
      <w:proofErr w:type="gramEnd"/>
    </w:p>
    <w:p w:rsidRPr="00A66548" w:rsidR="009E4D5D" w:rsidP="00343F20" w:rsidRDefault="0094777C" w14:paraId="2ECD922D" w14:textId="6994213A">
      <w:pPr>
        <w:numPr>
          <w:ilvl w:val="0"/>
          <w:numId w:val="1"/>
        </w:numPr>
        <w:spacing w:before="60" w:after="60" w:line="252" w:lineRule="auto"/>
        <w:jc w:val="both"/>
        <w:rPr>
          <w:lang w:val="en-US" w:eastAsia="en-US"/>
        </w:rPr>
      </w:pPr>
      <w:r>
        <w:rPr>
          <w:rFonts w:ascii="Calibri" w:hAnsi="Calibri" w:cs="Arial"/>
          <w:lang w:val="en-GB"/>
        </w:rPr>
        <w:t>Facilitate the review, co-development and/or</w:t>
      </w:r>
      <w:r w:rsidRPr="00A66548" w:rsidR="009E4D5D">
        <w:rPr>
          <w:rFonts w:ascii="Calibri" w:hAnsi="Calibri" w:cs="Arial"/>
          <w:lang w:val="en-GB"/>
        </w:rPr>
        <w:t xml:space="preserve"> updat</w:t>
      </w:r>
      <w:r w:rsidR="00766B4F">
        <w:rPr>
          <w:rFonts w:ascii="Calibri" w:hAnsi="Calibri" w:cs="Arial"/>
          <w:lang w:val="en-GB"/>
        </w:rPr>
        <w:t>ing of</w:t>
      </w:r>
      <w:r w:rsidRPr="00A66548" w:rsidR="009E4D5D">
        <w:rPr>
          <w:rFonts w:ascii="Calibri" w:hAnsi="Calibri" w:cs="Arial"/>
          <w:lang w:val="en-GB"/>
        </w:rPr>
        <w:t xml:space="preserve"> tools (</w:t>
      </w:r>
      <w:r w:rsidR="00766B4F">
        <w:rPr>
          <w:rFonts w:ascii="Calibri" w:hAnsi="Calibri" w:cs="Arial"/>
          <w:lang w:val="en-GB"/>
        </w:rPr>
        <w:t xml:space="preserve">e.g. </w:t>
      </w:r>
      <w:r w:rsidRPr="00A66548" w:rsidR="009E4D5D">
        <w:rPr>
          <w:rFonts w:ascii="Calibri" w:hAnsi="Calibri" w:cs="Arial"/>
          <w:lang w:val="en-GB"/>
        </w:rPr>
        <w:t>assessment tools, surveys, sectoral checklists and</w:t>
      </w:r>
      <w:r w:rsidR="00766B4F">
        <w:rPr>
          <w:rFonts w:ascii="Calibri" w:hAnsi="Calibri" w:cs="Arial"/>
          <w:lang w:val="en-GB"/>
        </w:rPr>
        <w:t>/or</w:t>
      </w:r>
      <w:r w:rsidRPr="00A66548" w:rsidR="009E4D5D">
        <w:rPr>
          <w:rFonts w:ascii="Calibri" w:hAnsi="Calibri" w:cs="Arial"/>
          <w:lang w:val="en-GB"/>
        </w:rPr>
        <w:t xml:space="preserve"> tip-sheets, etc.) to promote inclusive humanitarian and resilience </w:t>
      </w:r>
      <w:proofErr w:type="gramStart"/>
      <w:r w:rsidR="00766B4F">
        <w:rPr>
          <w:rFonts w:ascii="Calibri" w:hAnsi="Calibri" w:cs="Arial"/>
          <w:lang w:val="en-GB"/>
        </w:rPr>
        <w:t>response</w:t>
      </w:r>
      <w:r w:rsidRPr="00A66548" w:rsidR="009E4D5D">
        <w:rPr>
          <w:rFonts w:ascii="Calibri" w:hAnsi="Calibri" w:cs="Arial"/>
          <w:lang w:val="en-GB"/>
        </w:rPr>
        <w:t>;</w:t>
      </w:r>
      <w:proofErr w:type="gramEnd"/>
    </w:p>
    <w:p w:rsidRPr="00666055" w:rsidR="005F0486" w:rsidP="4E25A681" w:rsidRDefault="00224868" w14:paraId="7E2F6D1D" w14:textId="690F2765" w14:noSpellErr="1">
      <w:pPr>
        <w:numPr>
          <w:ilvl w:val="0"/>
          <w:numId w:val="1"/>
        </w:numPr>
        <w:spacing w:before="60" w:after="60"/>
        <w:jc w:val="both"/>
        <w:rPr>
          <w:rFonts w:ascii="Calibri" w:hAnsi="Calibri" w:cs="Arial"/>
          <w:lang w:val="fr-FR"/>
        </w:rPr>
      </w:pPr>
      <w:r w:rsidRPr="4E25A681" w:rsidR="00224868">
        <w:rPr>
          <w:rFonts w:ascii="Calibri" w:hAnsi="Calibri" w:cs="Arial"/>
          <w:lang w:val="fr-FR"/>
        </w:rPr>
        <w:t>Based</w:t>
      </w:r>
      <w:r w:rsidRPr="4E25A681" w:rsidR="005F0486">
        <w:rPr>
          <w:rFonts w:ascii="Calibri" w:hAnsi="Calibri" w:cs="Arial"/>
          <w:lang w:val="fr-FR"/>
        </w:rPr>
        <w:t xml:space="preserve"> on </w:t>
      </w:r>
      <w:r w:rsidRPr="4E25A681" w:rsidR="00224868">
        <w:rPr>
          <w:rFonts w:ascii="Calibri" w:hAnsi="Calibri" w:cs="Arial"/>
          <w:lang w:val="fr-FR"/>
        </w:rPr>
        <w:t xml:space="preserve">agreed </w:t>
      </w:r>
      <w:r w:rsidRPr="4E25A681" w:rsidR="004431C7">
        <w:rPr>
          <w:rFonts w:ascii="Calibri" w:hAnsi="Calibri" w:cs="Arial"/>
          <w:lang w:val="fr-FR"/>
        </w:rPr>
        <w:t>gaps</w:t>
      </w:r>
      <w:r w:rsidRPr="4E25A681" w:rsidR="005F0486">
        <w:rPr>
          <w:rFonts w:ascii="Calibri" w:hAnsi="Calibri" w:cs="Arial"/>
          <w:lang w:val="fr-FR"/>
        </w:rPr>
        <w:t>, advise</w:t>
      </w:r>
      <w:r w:rsidRPr="4E25A681" w:rsidR="004431C7">
        <w:rPr>
          <w:rFonts w:ascii="Calibri" w:hAnsi="Calibri" w:cs="Arial"/>
          <w:lang w:val="fr-FR"/>
        </w:rPr>
        <w:t xml:space="preserve"> </w:t>
      </w:r>
      <w:r w:rsidRPr="4E25A681" w:rsidR="005F0486">
        <w:rPr>
          <w:rFonts w:ascii="Calibri" w:hAnsi="Calibri" w:cs="Arial"/>
          <w:lang w:val="fr-FR"/>
        </w:rPr>
        <w:t xml:space="preserve">on </w:t>
      </w:r>
      <w:r w:rsidRPr="4E25A681" w:rsidR="004431C7">
        <w:rPr>
          <w:rFonts w:ascii="Calibri" w:hAnsi="Calibri" w:cs="Arial"/>
          <w:lang w:val="fr-FR"/>
        </w:rPr>
        <w:t>localization,</w:t>
      </w:r>
      <w:r w:rsidRPr="4E25A681" w:rsidR="005F0486">
        <w:rPr>
          <w:rFonts w:ascii="Calibri" w:hAnsi="Calibri" w:cs="Arial"/>
          <w:lang w:val="fr-FR"/>
        </w:rPr>
        <w:t xml:space="preserve"> contextualization </w:t>
      </w:r>
      <w:r w:rsidRPr="4E25A681" w:rsidR="00394114">
        <w:rPr>
          <w:rFonts w:ascii="Calibri" w:hAnsi="Calibri" w:cs="Arial"/>
          <w:lang w:val="fr-FR"/>
        </w:rPr>
        <w:t>and/or</w:t>
      </w:r>
      <w:r w:rsidRPr="4E25A681" w:rsidR="005F0486">
        <w:rPr>
          <w:rFonts w:ascii="Calibri" w:hAnsi="Calibri" w:cs="Arial"/>
          <w:lang w:val="fr-FR"/>
        </w:rPr>
        <w:t xml:space="preserve"> </w:t>
      </w:r>
      <w:r w:rsidRPr="4E25A681" w:rsidR="00394114">
        <w:rPr>
          <w:rFonts w:ascii="Calibri" w:hAnsi="Calibri" w:cs="Arial"/>
          <w:lang w:val="fr-FR"/>
        </w:rPr>
        <w:t>operationalization</w:t>
      </w:r>
      <w:r w:rsidRPr="4E25A681" w:rsidR="00B654E4">
        <w:rPr>
          <w:rFonts w:ascii="Calibri" w:hAnsi="Calibri" w:cs="Arial"/>
          <w:lang w:val="fr-FR"/>
        </w:rPr>
        <w:t xml:space="preserve"> o</w:t>
      </w:r>
      <w:r w:rsidRPr="4E25A681" w:rsidR="005F0486">
        <w:rPr>
          <w:rFonts w:ascii="Calibri" w:hAnsi="Calibri" w:cs="Arial"/>
          <w:lang w:val="fr-FR"/>
        </w:rPr>
        <w:t>f inter-sectoral inclusive tools and approaches (</w:t>
      </w:r>
      <w:r w:rsidRPr="4E25A681" w:rsidR="005F0486">
        <w:rPr>
          <w:rFonts w:ascii="Calibri" w:hAnsi="Calibri" w:cs="Arial"/>
          <w:lang w:val="fr-FR"/>
        </w:rPr>
        <w:t>appropriate use</w:t>
      </w:r>
      <w:r w:rsidRPr="4E25A681" w:rsidR="005F0486">
        <w:rPr>
          <w:rFonts w:ascii="Calibri" w:hAnsi="Calibri" w:cs="Arial"/>
          <w:lang w:val="fr-FR"/>
        </w:rPr>
        <w:t xml:space="preserve"> of </w:t>
      </w:r>
      <w:r w:rsidRPr="4E25A681" w:rsidR="00C77600">
        <w:rPr>
          <w:rFonts w:ascii="Calibri" w:hAnsi="Calibri" w:cs="Arial"/>
          <w:lang w:val="fr-FR"/>
        </w:rPr>
        <w:t xml:space="preserve">recognized </w:t>
      </w:r>
      <w:r w:rsidRPr="4E25A681" w:rsidR="005F0486">
        <w:rPr>
          <w:rFonts w:ascii="Calibri" w:hAnsi="Calibri" w:cs="Arial"/>
          <w:lang w:val="fr-FR"/>
        </w:rPr>
        <w:t xml:space="preserve">data collection tools; identification of barriers; data disaggregation and analysis; early engagement of </w:t>
      </w:r>
      <w:r w:rsidRPr="4E25A681" w:rsidR="00C77600">
        <w:rPr>
          <w:rFonts w:ascii="Calibri" w:hAnsi="Calibri" w:cs="Arial"/>
          <w:lang w:val="fr-FR"/>
        </w:rPr>
        <w:t>OPD</w:t>
      </w:r>
      <w:r w:rsidRPr="4E25A681" w:rsidR="005F0486">
        <w:rPr>
          <w:rFonts w:ascii="Calibri" w:hAnsi="Calibri" w:cs="Arial"/>
          <w:lang w:val="fr-FR"/>
        </w:rPr>
        <w:t>s, support HNRP processes, etc.</w:t>
      </w:r>
      <w:r w:rsidRPr="4E25A681" w:rsidR="005F0486">
        <w:rPr>
          <w:rFonts w:ascii="Calibri" w:hAnsi="Calibri" w:cs="Arial"/>
          <w:lang w:val="fr-FR"/>
        </w:rPr>
        <w:t>)</w:t>
      </w:r>
      <w:r w:rsidRPr="4E25A681" w:rsidR="00B654E4">
        <w:rPr>
          <w:rFonts w:ascii="Calibri" w:hAnsi="Calibri" w:cs="Arial"/>
          <w:lang w:val="fr-FR"/>
        </w:rPr>
        <w:t>;</w:t>
      </w:r>
    </w:p>
    <w:p w:rsidRPr="00A66548" w:rsidR="005F0486" w:rsidP="005F0486" w:rsidRDefault="005F0486" w14:paraId="7C79DACE" w14:textId="77777777">
      <w:pPr>
        <w:numPr>
          <w:ilvl w:val="0"/>
          <w:numId w:val="1"/>
        </w:numPr>
        <w:spacing w:before="60" w:after="60"/>
        <w:jc w:val="both"/>
        <w:rPr>
          <w:rFonts w:ascii="Calibri" w:hAnsi="Calibri" w:cs="Arial"/>
          <w:lang w:val="en-GB"/>
        </w:rPr>
      </w:pPr>
      <w:r w:rsidRPr="00A66548">
        <w:rPr>
          <w:rFonts w:ascii="Calibri" w:hAnsi="Calibri" w:cs="Arial"/>
          <w:lang w:val="en-GB"/>
        </w:rPr>
        <w:t xml:space="preserve">Supports advocacy efforts and enhancing capacities/empowerment of persons with disabilities and their organisations to meaningfully engagement, including during relevant international days, publishing success stories, etc. </w:t>
      </w:r>
    </w:p>
    <w:p w:rsidRPr="00A66548" w:rsidR="005F0486" w:rsidP="005F0486" w:rsidRDefault="005F0486" w14:paraId="69CC18FA" w14:textId="543FE9D5">
      <w:pPr>
        <w:numPr>
          <w:ilvl w:val="0"/>
          <w:numId w:val="1"/>
        </w:numPr>
        <w:spacing w:before="60" w:after="60"/>
        <w:jc w:val="both"/>
        <w:rPr>
          <w:rFonts w:ascii="Calibri" w:hAnsi="Calibri" w:cs="Arial"/>
          <w:lang w:val="en-GB"/>
        </w:rPr>
      </w:pPr>
      <w:r w:rsidRPr="00A66548">
        <w:rPr>
          <w:rFonts w:ascii="Calibri" w:hAnsi="Calibri" w:cs="Arial"/>
          <w:lang w:val="en-GB"/>
        </w:rPr>
        <w:t>Support identifying barriers and enabler</w:t>
      </w:r>
      <w:r w:rsidRPr="00A66548" w:rsidR="00B654E4">
        <w:rPr>
          <w:rFonts w:ascii="Calibri" w:hAnsi="Calibri" w:cs="Arial"/>
          <w:lang w:val="en-GB"/>
        </w:rPr>
        <w:t>s</w:t>
      </w:r>
      <w:r w:rsidRPr="00A66548">
        <w:rPr>
          <w:rFonts w:ascii="Calibri" w:hAnsi="Calibri" w:cs="Arial"/>
          <w:lang w:val="en-GB"/>
        </w:rPr>
        <w:t xml:space="preserve">/opportunities and establishing joint action accordingly for enhancing meaningful participation of </w:t>
      </w:r>
      <w:r w:rsidR="000C1817">
        <w:rPr>
          <w:rFonts w:ascii="Calibri" w:hAnsi="Calibri" w:cs="Arial"/>
          <w:lang w:val="en-GB"/>
        </w:rPr>
        <w:t>OPD</w:t>
      </w:r>
      <w:r w:rsidRPr="00A66548">
        <w:rPr>
          <w:rFonts w:ascii="Calibri" w:hAnsi="Calibri" w:cs="Arial"/>
          <w:lang w:val="en-GB"/>
        </w:rPr>
        <w:t xml:space="preserve">s </w:t>
      </w:r>
      <w:r w:rsidR="000C1817">
        <w:rPr>
          <w:rFonts w:ascii="Calibri" w:hAnsi="Calibri" w:cs="Arial"/>
          <w:lang w:val="en-GB"/>
        </w:rPr>
        <w:t>in</w:t>
      </w:r>
      <w:r w:rsidRPr="00A66548">
        <w:rPr>
          <w:rFonts w:ascii="Calibri" w:hAnsi="Calibri" w:cs="Arial"/>
          <w:lang w:val="en-GB"/>
        </w:rPr>
        <w:t xml:space="preserve"> </w:t>
      </w:r>
      <w:r w:rsidR="000C1817">
        <w:rPr>
          <w:rFonts w:ascii="Calibri" w:hAnsi="Calibri" w:cs="Arial"/>
          <w:lang w:val="en-GB"/>
        </w:rPr>
        <w:t xml:space="preserve">capacity sharing, </w:t>
      </w:r>
      <w:r w:rsidRPr="00A66548">
        <w:rPr>
          <w:rFonts w:ascii="Calibri" w:hAnsi="Calibri" w:cs="Arial"/>
          <w:lang w:val="en-GB"/>
        </w:rPr>
        <w:t xml:space="preserve">humanitarian coordination and </w:t>
      </w:r>
      <w:proofErr w:type="gramStart"/>
      <w:r w:rsidRPr="00A66548">
        <w:rPr>
          <w:rFonts w:ascii="Calibri" w:hAnsi="Calibri" w:cs="Arial"/>
          <w:lang w:val="en-GB"/>
        </w:rPr>
        <w:t>decision making</w:t>
      </w:r>
      <w:proofErr w:type="gramEnd"/>
      <w:r w:rsidR="000C1817">
        <w:rPr>
          <w:rFonts w:ascii="Calibri" w:hAnsi="Calibri" w:cs="Arial"/>
          <w:lang w:val="en-GB"/>
        </w:rPr>
        <w:t xml:space="preserve"> processes</w:t>
      </w:r>
      <w:r w:rsidR="000472CD">
        <w:rPr>
          <w:rFonts w:ascii="Calibri" w:hAnsi="Calibri" w:cs="Arial"/>
          <w:lang w:val="en-GB"/>
        </w:rPr>
        <w:t>.</w:t>
      </w:r>
    </w:p>
    <w:p w:rsidRPr="00CD033C" w:rsidR="00EE1A44" w:rsidP="00CD033C" w:rsidRDefault="009B1407" w14:paraId="18208E83" w14:textId="2E0D03E9">
      <w:pPr>
        <w:pStyle w:val="Default"/>
        <w:spacing w:before="96" w:beforeLines="40" w:after="192" w:afterLines="80"/>
        <w:rPr>
          <w:rFonts w:ascii="Calibri" w:hAnsi="Calibri" w:cs="Calibri" w:eastAsiaTheme="minorHAnsi"/>
          <w:b/>
          <w:bCs/>
          <w:color w:val="auto"/>
          <w:lang w:val="en-GB"/>
          <w14:ligatures w14:val="standardContextual"/>
        </w:rPr>
      </w:pPr>
      <w:r w:rsidRPr="00CD033C">
        <w:rPr>
          <w:rFonts w:ascii="Calibri" w:hAnsi="Calibri" w:cs="Calibri" w:eastAsiaTheme="minorHAnsi"/>
          <w:b/>
          <w:bCs/>
          <w:color w:val="auto"/>
          <w:lang w:val="en-GB"/>
          <w14:ligatures w14:val="standardContextual"/>
        </w:rPr>
        <w:t>Resources mobilization</w:t>
      </w:r>
      <w:r w:rsidR="00CD033C">
        <w:rPr>
          <w:rFonts w:ascii="Calibri" w:hAnsi="Calibri" w:cs="Calibri" w:eastAsiaTheme="minorHAnsi"/>
          <w:b/>
          <w:bCs/>
          <w:color w:val="auto"/>
          <w:lang w:val="en-GB"/>
          <w14:ligatures w14:val="standardContextual"/>
        </w:rPr>
        <w:t xml:space="preserve"> &amp; </w:t>
      </w:r>
      <w:r w:rsidR="00AB0271">
        <w:rPr>
          <w:rFonts w:ascii="Calibri" w:hAnsi="Calibri" w:cs="Calibri" w:eastAsiaTheme="minorHAnsi"/>
          <w:b/>
          <w:bCs/>
          <w:color w:val="auto"/>
          <w:lang w:val="en-GB"/>
          <w14:ligatures w14:val="standardContextual"/>
        </w:rPr>
        <w:t>management</w:t>
      </w:r>
    </w:p>
    <w:p w:rsidR="00CD033C" w:rsidP="00CD033C" w:rsidRDefault="00CD033C" w14:paraId="3607B8B6" w14:textId="0C925BF4">
      <w:pPr>
        <w:numPr>
          <w:ilvl w:val="0"/>
          <w:numId w:val="1"/>
        </w:numPr>
        <w:spacing w:before="60" w:after="60"/>
        <w:jc w:val="both"/>
        <w:rPr>
          <w:rFonts w:ascii="Calibri" w:hAnsi="Calibri" w:cs="Arial"/>
          <w:lang w:val="en-GB"/>
        </w:rPr>
      </w:pPr>
      <w:r>
        <w:rPr>
          <w:rFonts w:ascii="Calibri" w:hAnsi="Calibri" w:cs="Arial"/>
          <w:lang w:val="en-GB"/>
        </w:rPr>
        <w:t>Identify fundraising and resourcing opportunities for the running of the DI WG and its respective annual action plan</w:t>
      </w:r>
      <w:r w:rsidR="00AB0271">
        <w:rPr>
          <w:rFonts w:ascii="Calibri" w:hAnsi="Calibri" w:cs="Arial"/>
          <w:lang w:val="en-GB"/>
        </w:rPr>
        <w:t xml:space="preserve">, including reasonable accommodation and accessibility </w:t>
      </w:r>
      <w:proofErr w:type="gramStart"/>
      <w:r w:rsidR="00AB0271">
        <w:rPr>
          <w:rFonts w:ascii="Calibri" w:hAnsi="Calibri" w:cs="Arial"/>
          <w:lang w:val="en-GB"/>
        </w:rPr>
        <w:t>measures;</w:t>
      </w:r>
      <w:proofErr w:type="gramEnd"/>
    </w:p>
    <w:p w:rsidRPr="00AB0271" w:rsidR="00AB0271" w:rsidP="00AB0271" w:rsidRDefault="00CD033C" w14:paraId="0BA1716F" w14:textId="7A6A3250">
      <w:pPr>
        <w:numPr>
          <w:ilvl w:val="0"/>
          <w:numId w:val="1"/>
        </w:numPr>
        <w:spacing w:before="60" w:after="60"/>
        <w:jc w:val="both"/>
        <w:rPr>
          <w:rFonts w:ascii="Calibri" w:hAnsi="Calibri" w:cs="Arial"/>
          <w:lang w:val="en-GB"/>
        </w:rPr>
      </w:pPr>
      <w:r w:rsidRPr="00CD033C">
        <w:rPr>
          <w:rFonts w:ascii="Calibri" w:hAnsi="Calibri" w:cs="Arial"/>
          <w:lang w:val="en-GB"/>
        </w:rPr>
        <w:t>Collaborate, l</w:t>
      </w:r>
      <w:r w:rsidRPr="00CD033C" w:rsidR="009B1407">
        <w:rPr>
          <w:rFonts w:ascii="Calibri" w:hAnsi="Calibri" w:cs="Arial"/>
          <w:lang w:val="en-GB"/>
        </w:rPr>
        <w:t xml:space="preserve">ead and/or contribute to resource allocation processes </w:t>
      </w:r>
      <w:r w:rsidRPr="00CD033C">
        <w:rPr>
          <w:rFonts w:ascii="Calibri" w:hAnsi="Calibri" w:cs="Arial"/>
          <w:lang w:val="en-GB"/>
        </w:rPr>
        <w:t>for the DI W</w:t>
      </w:r>
      <w:r w:rsidR="00AB0271">
        <w:rPr>
          <w:rFonts w:ascii="Calibri" w:hAnsi="Calibri" w:cs="Arial"/>
          <w:lang w:val="en-GB"/>
        </w:rPr>
        <w:t>G.</w:t>
      </w:r>
    </w:p>
    <w:sectPr w:rsidRPr="00AB0271" w:rsidR="00AB0271">
      <w:headerReference w:type="default" r:id="rId12"/>
      <w:foot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43B9F" w:rsidP="005F0486" w:rsidRDefault="00743B9F" w14:paraId="0DF18736" w14:textId="77777777">
      <w:r>
        <w:separator/>
      </w:r>
    </w:p>
  </w:endnote>
  <w:endnote w:type="continuationSeparator" w:id="0">
    <w:p w:rsidR="00743B9F" w:rsidP="005F0486" w:rsidRDefault="00743B9F" w14:paraId="04AC414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Aharoni">
    <w:altName w:val="Segoe UI Semibold"/>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9470273"/>
      <w:docPartObj>
        <w:docPartGallery w:val="Page Numbers (Bottom of Page)"/>
        <w:docPartUnique/>
      </w:docPartObj>
    </w:sdtPr>
    <w:sdtContent>
      <w:p w:rsidR="005F0486" w:rsidRDefault="005F0486" w14:paraId="5C76271D" w14:textId="45C23F22">
        <w:pPr>
          <w:pStyle w:val="Fuzeile"/>
          <w:jc w:val="right"/>
        </w:pPr>
        <w:r>
          <w:fldChar w:fldCharType="begin"/>
        </w:r>
        <w:r>
          <w:instrText>PAGE   \* MERGEFORMAT</w:instrText>
        </w:r>
        <w:r>
          <w:fldChar w:fldCharType="separate"/>
        </w:r>
        <w:r>
          <w:t>2</w:t>
        </w:r>
        <w:r>
          <w:fldChar w:fldCharType="end"/>
        </w:r>
      </w:p>
    </w:sdtContent>
  </w:sdt>
  <w:p w:rsidR="005F0486" w:rsidRDefault="005F0486" w14:paraId="3D7A2120"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43B9F" w:rsidP="005F0486" w:rsidRDefault="00743B9F" w14:paraId="7ACE9001" w14:textId="77777777">
      <w:r>
        <w:separator/>
      </w:r>
    </w:p>
  </w:footnote>
  <w:footnote w:type="continuationSeparator" w:id="0">
    <w:p w:rsidR="00743B9F" w:rsidP="005F0486" w:rsidRDefault="00743B9F" w14:paraId="3DC4B92B" w14:textId="77777777">
      <w:r>
        <w:continuationSeparator/>
      </w:r>
    </w:p>
  </w:footnote>
  <w:footnote w:id="1">
    <w:p w:rsidRPr="007364EF" w:rsidR="007364EF" w:rsidRDefault="007364EF" w14:paraId="0024638D" w14:textId="1FA722F1">
      <w:pPr>
        <w:pStyle w:val="Funotentext"/>
        <w:rPr>
          <w:lang w:val="en-US"/>
        </w:rPr>
      </w:pPr>
      <w:r>
        <w:rPr>
          <w:rStyle w:val="Funotenzeichen"/>
        </w:rPr>
        <w:footnoteRef/>
      </w:r>
      <w:r w:rsidRPr="007364EF">
        <w:rPr>
          <w:lang w:val="en-US"/>
        </w:rPr>
        <w:t xml:space="preserve"> </w:t>
      </w:r>
      <w:r w:rsidRPr="007364EF">
        <w:rPr>
          <w:rFonts w:ascii="Calibri" w:hAnsi="Calibri" w:cs="Calibri"/>
          <w:sz w:val="16"/>
          <w:szCs w:val="16"/>
          <w:lang w:val="en-US"/>
        </w:rPr>
        <w:t xml:space="preserve">Disability Inclusion Coordination </w:t>
      </w:r>
      <w:proofErr w:type="gramStart"/>
      <w:r w:rsidRPr="007364EF">
        <w:rPr>
          <w:rFonts w:ascii="Calibri" w:hAnsi="Calibri" w:cs="Calibri"/>
          <w:sz w:val="16"/>
          <w:szCs w:val="16"/>
          <w:lang w:val="en-US"/>
        </w:rPr>
        <w:t>Toolkit :</w:t>
      </w:r>
      <w:proofErr w:type="gramEnd"/>
      <w:r w:rsidRPr="007364EF">
        <w:rPr>
          <w:rFonts w:ascii="Calibri" w:hAnsi="Calibri" w:cs="Calibri"/>
          <w:sz w:val="16"/>
          <w:szCs w:val="16"/>
          <w:lang w:val="en-US"/>
        </w:rPr>
        <w:t xml:space="preserve"> tip sheet on How to develop a </w:t>
      </w:r>
      <w:proofErr w:type="spellStart"/>
      <w:r w:rsidRPr="007364EF">
        <w:rPr>
          <w:rFonts w:ascii="Calibri" w:hAnsi="Calibri" w:cs="Calibri"/>
          <w:sz w:val="16"/>
          <w:szCs w:val="16"/>
          <w:lang w:val="en-US"/>
        </w:rPr>
        <w:t>ToR</w:t>
      </w:r>
      <w:proofErr w:type="spellEnd"/>
      <w:r w:rsidRPr="007364EF">
        <w:rPr>
          <w:rFonts w:ascii="Calibri" w:hAnsi="Calibri" w:cs="Calibri"/>
          <w:sz w:val="16"/>
          <w:szCs w:val="16"/>
          <w:lang w:val="en-US"/>
        </w:rPr>
        <w:t xml:space="preserve"> for a Disability Inclusion WG, task team or similar</w:t>
      </w:r>
    </w:p>
  </w:footnote>
  <w:footnote w:id="2">
    <w:p w:rsidRPr="00955391" w:rsidR="00955391" w:rsidRDefault="00955391" w14:paraId="4E052326" w14:textId="67FCDF51">
      <w:pPr>
        <w:pStyle w:val="Funotentext"/>
        <w:rPr>
          <w:rFonts w:ascii="Calibri" w:hAnsi="Calibri" w:cs="Calibri"/>
          <w:sz w:val="16"/>
          <w:szCs w:val="16"/>
          <w:lang w:val="en-US"/>
        </w:rPr>
      </w:pPr>
      <w:r>
        <w:rPr>
          <w:rStyle w:val="Funotenzeichen"/>
        </w:rPr>
        <w:footnoteRef/>
      </w:r>
      <w:r w:rsidRPr="00666055">
        <w:rPr>
          <w:lang w:val="en-GB"/>
        </w:rPr>
        <w:t xml:space="preserve"> </w:t>
      </w:r>
      <w:r w:rsidRPr="00955391">
        <w:rPr>
          <w:rFonts w:ascii="Calibri" w:hAnsi="Calibri" w:cs="Calibri"/>
          <w:sz w:val="16"/>
          <w:szCs w:val="16"/>
          <w:lang w:val="en-US"/>
        </w:rPr>
        <w:t xml:space="preserve">See the </w:t>
      </w:r>
      <w:r>
        <w:rPr>
          <w:rFonts w:ascii="Calibri" w:hAnsi="Calibri" w:cs="Calibri"/>
          <w:sz w:val="16"/>
          <w:szCs w:val="16"/>
          <w:lang w:val="en-US"/>
        </w:rPr>
        <w:t>Entry Point assessment matrix and DI WG self-assessment tools that help assessment of disability inclusiveness of a given response of this toolkit.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97771" w:rsidR="005F0486" w:rsidP="005F0486" w:rsidRDefault="005F0486" w14:paraId="7D5176A2" w14:textId="316AECC4">
    <w:pPr>
      <w:pStyle w:val="Kopfzeile"/>
      <w:tabs>
        <w:tab w:val="clear" w:pos="9072"/>
        <w:tab w:val="right" w:pos="9070"/>
      </w:tabs>
      <w:rPr>
        <w:rFonts w:cs="Aharoni"/>
        <w:b/>
        <w:i/>
        <w:lang w:val="en-US"/>
      </w:rPr>
    </w:pPr>
  </w:p>
  <w:p w:rsidR="004A4915" w:rsidRDefault="004A4915" w14:paraId="31AA4EC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539E"/>
    <w:multiLevelType w:val="hybridMultilevel"/>
    <w:tmpl w:val="410493C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E7B0AC0"/>
    <w:multiLevelType w:val="hybridMultilevel"/>
    <w:tmpl w:val="B9349CF2"/>
    <w:lvl w:ilvl="0" w:tplc="0D68C71A">
      <w:numFmt w:val="bullet"/>
      <w:lvlText w:val="-"/>
      <w:lvlJc w:val="left"/>
      <w:pPr>
        <w:ind w:left="720" w:hanging="360"/>
      </w:pPr>
      <w:rPr>
        <w:rFonts w:hint="default" w:ascii="Times New Roman" w:hAnsi="Times New Roman" w:eastAsia="Times New Roma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2A1D67E9"/>
    <w:multiLevelType w:val="hybridMultilevel"/>
    <w:tmpl w:val="60A88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071CC2"/>
    <w:multiLevelType w:val="multilevel"/>
    <w:tmpl w:val="07A6DE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36449D"/>
    <w:multiLevelType w:val="hybridMultilevel"/>
    <w:tmpl w:val="80C0DB94"/>
    <w:lvl w:ilvl="0" w:tplc="FBACB612">
      <w:numFmt w:val="bullet"/>
      <w:lvlText w:val="-"/>
      <w:lvlJc w:val="left"/>
      <w:pPr>
        <w:ind w:left="720" w:hanging="360"/>
      </w:pPr>
      <w:rPr>
        <w:rFonts w:hint="default" w:ascii="Calibri" w:hAnsi="Calibri" w:cs="Calibri" w:eastAsiaTheme="minorHAnsi"/>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5" w15:restartNumberingAfterBreak="0">
    <w:nsid w:val="5E117D46"/>
    <w:multiLevelType w:val="hybridMultilevel"/>
    <w:tmpl w:val="7C1832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8EC7728"/>
    <w:multiLevelType w:val="multilevel"/>
    <w:tmpl w:val="2DC69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308755696">
    <w:abstractNumId w:val="5"/>
  </w:num>
  <w:num w:numId="2" w16cid:durableId="1631013038">
    <w:abstractNumId w:val="2"/>
  </w:num>
  <w:num w:numId="3" w16cid:durableId="277690074">
    <w:abstractNumId w:val="0"/>
  </w:num>
  <w:num w:numId="4" w16cid:durableId="1255741772">
    <w:abstractNumId w:val="6"/>
  </w:num>
  <w:num w:numId="5" w16cid:durableId="1535733390">
    <w:abstractNumId w:val="3"/>
  </w:num>
  <w:num w:numId="6" w16cid:durableId="656154008">
    <w:abstractNumId w:val="4"/>
  </w:num>
  <w:num w:numId="7" w16cid:durableId="2256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54"/>
    <w:rsid w:val="00000000"/>
    <w:rsid w:val="0000176B"/>
    <w:rsid w:val="000042D0"/>
    <w:rsid w:val="00019F4F"/>
    <w:rsid w:val="00037796"/>
    <w:rsid w:val="000472CD"/>
    <w:rsid w:val="00061652"/>
    <w:rsid w:val="000B06A2"/>
    <w:rsid w:val="000C1817"/>
    <w:rsid w:val="000D2381"/>
    <w:rsid w:val="000D316C"/>
    <w:rsid w:val="000E6089"/>
    <w:rsid w:val="000F3BE0"/>
    <w:rsid w:val="000F5449"/>
    <w:rsid w:val="0010406D"/>
    <w:rsid w:val="00106E9B"/>
    <w:rsid w:val="00134128"/>
    <w:rsid w:val="001431C5"/>
    <w:rsid w:val="001631D4"/>
    <w:rsid w:val="00193E76"/>
    <w:rsid w:val="001C7DD2"/>
    <w:rsid w:val="001D36A4"/>
    <w:rsid w:val="001E0DD4"/>
    <w:rsid w:val="001E1FCE"/>
    <w:rsid w:val="001E6D65"/>
    <w:rsid w:val="00200C8C"/>
    <w:rsid w:val="00224868"/>
    <w:rsid w:val="00250B4D"/>
    <w:rsid w:val="00252BEC"/>
    <w:rsid w:val="002539F5"/>
    <w:rsid w:val="002609D8"/>
    <w:rsid w:val="00262B2C"/>
    <w:rsid w:val="0026389E"/>
    <w:rsid w:val="00287BC3"/>
    <w:rsid w:val="002A6D2D"/>
    <w:rsid w:val="002A73AD"/>
    <w:rsid w:val="002C40FF"/>
    <w:rsid w:val="002D129A"/>
    <w:rsid w:val="002D77DD"/>
    <w:rsid w:val="002E3C74"/>
    <w:rsid w:val="002F2285"/>
    <w:rsid w:val="002F30F7"/>
    <w:rsid w:val="002F4916"/>
    <w:rsid w:val="00305635"/>
    <w:rsid w:val="003239F7"/>
    <w:rsid w:val="00326973"/>
    <w:rsid w:val="00343F20"/>
    <w:rsid w:val="00394114"/>
    <w:rsid w:val="003B59C7"/>
    <w:rsid w:val="003B714C"/>
    <w:rsid w:val="003C3B3A"/>
    <w:rsid w:val="003D0C84"/>
    <w:rsid w:val="003E288C"/>
    <w:rsid w:val="00403851"/>
    <w:rsid w:val="004117D6"/>
    <w:rsid w:val="00411D73"/>
    <w:rsid w:val="004431C7"/>
    <w:rsid w:val="00446AAB"/>
    <w:rsid w:val="00454A84"/>
    <w:rsid w:val="00463243"/>
    <w:rsid w:val="00475FE2"/>
    <w:rsid w:val="00477861"/>
    <w:rsid w:val="00484E7F"/>
    <w:rsid w:val="004A4915"/>
    <w:rsid w:val="004D1774"/>
    <w:rsid w:val="004F259E"/>
    <w:rsid w:val="00516D87"/>
    <w:rsid w:val="00531854"/>
    <w:rsid w:val="00543627"/>
    <w:rsid w:val="005515B5"/>
    <w:rsid w:val="00591AAD"/>
    <w:rsid w:val="0059338D"/>
    <w:rsid w:val="00595D83"/>
    <w:rsid w:val="005B60AE"/>
    <w:rsid w:val="005D12DF"/>
    <w:rsid w:val="005E3F55"/>
    <w:rsid w:val="005E7CF0"/>
    <w:rsid w:val="005F0486"/>
    <w:rsid w:val="005F30D0"/>
    <w:rsid w:val="00602665"/>
    <w:rsid w:val="00603380"/>
    <w:rsid w:val="00633EA1"/>
    <w:rsid w:val="0066341B"/>
    <w:rsid w:val="00666055"/>
    <w:rsid w:val="00675466"/>
    <w:rsid w:val="00675EB9"/>
    <w:rsid w:val="0067663A"/>
    <w:rsid w:val="00697CDE"/>
    <w:rsid w:val="006B2B76"/>
    <w:rsid w:val="006C3DF9"/>
    <w:rsid w:val="006D1D32"/>
    <w:rsid w:val="006D5E74"/>
    <w:rsid w:val="006E2653"/>
    <w:rsid w:val="007156DB"/>
    <w:rsid w:val="0072186D"/>
    <w:rsid w:val="007364EF"/>
    <w:rsid w:val="00743B9F"/>
    <w:rsid w:val="0074627B"/>
    <w:rsid w:val="00762B0A"/>
    <w:rsid w:val="00766B4F"/>
    <w:rsid w:val="00771C53"/>
    <w:rsid w:val="00772FC6"/>
    <w:rsid w:val="007B3F04"/>
    <w:rsid w:val="007E66EA"/>
    <w:rsid w:val="007F1D0E"/>
    <w:rsid w:val="00803472"/>
    <w:rsid w:val="00830AEA"/>
    <w:rsid w:val="00834274"/>
    <w:rsid w:val="008435F5"/>
    <w:rsid w:val="00850A55"/>
    <w:rsid w:val="008D552B"/>
    <w:rsid w:val="008E473C"/>
    <w:rsid w:val="008F6B98"/>
    <w:rsid w:val="00901D94"/>
    <w:rsid w:val="009133BF"/>
    <w:rsid w:val="009366E3"/>
    <w:rsid w:val="0094777C"/>
    <w:rsid w:val="00955391"/>
    <w:rsid w:val="00964367"/>
    <w:rsid w:val="00991EFC"/>
    <w:rsid w:val="009A5397"/>
    <w:rsid w:val="009B1407"/>
    <w:rsid w:val="009C203E"/>
    <w:rsid w:val="009C40D2"/>
    <w:rsid w:val="009D3FED"/>
    <w:rsid w:val="009D4F96"/>
    <w:rsid w:val="009E10AC"/>
    <w:rsid w:val="009E28EE"/>
    <w:rsid w:val="009E4D5D"/>
    <w:rsid w:val="009E5CA0"/>
    <w:rsid w:val="009F5C59"/>
    <w:rsid w:val="009F7B4D"/>
    <w:rsid w:val="00A04F33"/>
    <w:rsid w:val="00A11C38"/>
    <w:rsid w:val="00A31EC8"/>
    <w:rsid w:val="00A4741D"/>
    <w:rsid w:val="00A50BF1"/>
    <w:rsid w:val="00A52E31"/>
    <w:rsid w:val="00A66548"/>
    <w:rsid w:val="00A84CC2"/>
    <w:rsid w:val="00A9226D"/>
    <w:rsid w:val="00A96834"/>
    <w:rsid w:val="00AB0271"/>
    <w:rsid w:val="00AB4F46"/>
    <w:rsid w:val="00AB51F6"/>
    <w:rsid w:val="00AF3430"/>
    <w:rsid w:val="00B07026"/>
    <w:rsid w:val="00B33737"/>
    <w:rsid w:val="00B4047A"/>
    <w:rsid w:val="00B654E4"/>
    <w:rsid w:val="00B83ACE"/>
    <w:rsid w:val="00BC17DF"/>
    <w:rsid w:val="00BD063C"/>
    <w:rsid w:val="00BE6F21"/>
    <w:rsid w:val="00C0540F"/>
    <w:rsid w:val="00C30A60"/>
    <w:rsid w:val="00C362AC"/>
    <w:rsid w:val="00C44029"/>
    <w:rsid w:val="00C53394"/>
    <w:rsid w:val="00C54A3B"/>
    <w:rsid w:val="00C55A4D"/>
    <w:rsid w:val="00C7333A"/>
    <w:rsid w:val="00C77600"/>
    <w:rsid w:val="00C845D1"/>
    <w:rsid w:val="00C86D6B"/>
    <w:rsid w:val="00CA2746"/>
    <w:rsid w:val="00CA5361"/>
    <w:rsid w:val="00CB4605"/>
    <w:rsid w:val="00CC6879"/>
    <w:rsid w:val="00CD033C"/>
    <w:rsid w:val="00CD4C85"/>
    <w:rsid w:val="00D13063"/>
    <w:rsid w:val="00D155F5"/>
    <w:rsid w:val="00D160CB"/>
    <w:rsid w:val="00D1705B"/>
    <w:rsid w:val="00D40424"/>
    <w:rsid w:val="00D709E2"/>
    <w:rsid w:val="00D76005"/>
    <w:rsid w:val="00DB4E6B"/>
    <w:rsid w:val="00DB7443"/>
    <w:rsid w:val="00DE7DE2"/>
    <w:rsid w:val="00DF58A0"/>
    <w:rsid w:val="00E029AC"/>
    <w:rsid w:val="00E3081B"/>
    <w:rsid w:val="00E62CFA"/>
    <w:rsid w:val="00E7792E"/>
    <w:rsid w:val="00E81D61"/>
    <w:rsid w:val="00EA19A4"/>
    <w:rsid w:val="00EB2309"/>
    <w:rsid w:val="00EB582B"/>
    <w:rsid w:val="00ED6F44"/>
    <w:rsid w:val="00EE1A44"/>
    <w:rsid w:val="00EE5F20"/>
    <w:rsid w:val="00EF12BC"/>
    <w:rsid w:val="00EF1D2B"/>
    <w:rsid w:val="00F10448"/>
    <w:rsid w:val="00F239B0"/>
    <w:rsid w:val="00F265BC"/>
    <w:rsid w:val="00F352C2"/>
    <w:rsid w:val="00F36A79"/>
    <w:rsid w:val="00F45997"/>
    <w:rsid w:val="00F63B0B"/>
    <w:rsid w:val="00F67F63"/>
    <w:rsid w:val="00F764E3"/>
    <w:rsid w:val="00F94EBB"/>
    <w:rsid w:val="00FC5AF4"/>
    <w:rsid w:val="00FC756F"/>
    <w:rsid w:val="00FD5167"/>
    <w:rsid w:val="1F5222B9"/>
    <w:rsid w:val="2B8646F6"/>
    <w:rsid w:val="4CA8B696"/>
    <w:rsid w:val="4E25A681"/>
    <w:rsid w:val="4E2C4577"/>
    <w:rsid w:val="546CDA6A"/>
    <w:rsid w:val="6A5AD952"/>
    <w:rsid w:val="6FDD4018"/>
    <w:rsid w:val="77BBF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B8F99"/>
  <w15:chartTrackingRefBased/>
  <w15:docId w15:val="{B68C337B-A64B-4998-A310-600BB818B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5F0486"/>
    <w:pPr>
      <w:spacing w:after="0" w:line="240" w:lineRule="auto"/>
    </w:pPr>
    <w:rPr>
      <w:rFonts w:ascii="Times New Roman" w:hAnsi="Times New Roman" w:eastAsia="Times New Roman" w:cs="Times New Roman"/>
      <w:kern w:val="0"/>
      <w:sz w:val="24"/>
      <w:szCs w:val="24"/>
      <w:lang w:eastAsia="fr-FR"/>
      <w14:ligatures w14:val="none"/>
    </w:rPr>
  </w:style>
  <w:style w:type="paragraph" w:styleId="berschrift1">
    <w:name w:val="heading 1"/>
    <w:basedOn w:val="Standard"/>
    <w:next w:val="Standard"/>
    <w:link w:val="berschrift1Zchn"/>
    <w:uiPriority w:val="9"/>
    <w:qFormat/>
    <w:rsid w:val="00531854"/>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531854"/>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53185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3185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3185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3185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3185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3185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31854"/>
    <w:pPr>
      <w:keepNext/>
      <w:keepLines/>
      <w:outlineLvl w:val="8"/>
    </w:pPr>
    <w:rPr>
      <w:rFonts w:eastAsiaTheme="majorEastAsia" w:cstheme="majorBidi"/>
      <w:color w:val="272727" w:themeColor="text1" w:themeTint="D8"/>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berschrift1Zchn" w:customStyle="1">
    <w:name w:val="Überschrift 1 Zchn"/>
    <w:basedOn w:val="Absatz-Standardschriftart"/>
    <w:link w:val="berschrift1"/>
    <w:uiPriority w:val="9"/>
    <w:rsid w:val="00531854"/>
    <w:rPr>
      <w:rFonts w:asciiTheme="majorHAnsi" w:hAnsiTheme="majorHAnsi" w:eastAsiaTheme="majorEastAsia" w:cstheme="majorBidi"/>
      <w:color w:val="0F4761" w:themeColor="accent1" w:themeShade="BF"/>
      <w:sz w:val="40"/>
      <w:szCs w:val="40"/>
    </w:rPr>
  </w:style>
  <w:style w:type="character" w:styleId="berschrift2Zchn" w:customStyle="1">
    <w:name w:val="Überschrift 2 Zchn"/>
    <w:basedOn w:val="Absatz-Standardschriftart"/>
    <w:link w:val="berschrift2"/>
    <w:uiPriority w:val="9"/>
    <w:rsid w:val="00531854"/>
    <w:rPr>
      <w:rFonts w:asciiTheme="majorHAnsi" w:hAnsiTheme="majorHAnsi" w:eastAsiaTheme="majorEastAsia" w:cstheme="majorBidi"/>
      <w:color w:val="0F4761" w:themeColor="accent1" w:themeShade="BF"/>
      <w:sz w:val="32"/>
      <w:szCs w:val="32"/>
    </w:rPr>
  </w:style>
  <w:style w:type="character" w:styleId="berschrift3Zchn" w:customStyle="1">
    <w:name w:val="Überschrift 3 Zchn"/>
    <w:basedOn w:val="Absatz-Standardschriftart"/>
    <w:link w:val="berschrift3"/>
    <w:uiPriority w:val="9"/>
    <w:rsid w:val="00531854"/>
    <w:rPr>
      <w:rFonts w:eastAsiaTheme="majorEastAsia" w:cstheme="majorBidi"/>
      <w:color w:val="0F4761" w:themeColor="accent1" w:themeShade="BF"/>
      <w:sz w:val="28"/>
      <w:szCs w:val="28"/>
    </w:rPr>
  </w:style>
  <w:style w:type="character" w:styleId="berschrift4Zchn" w:customStyle="1">
    <w:name w:val="Überschrift 4 Zchn"/>
    <w:basedOn w:val="Absatz-Standardschriftart"/>
    <w:link w:val="berschrift4"/>
    <w:uiPriority w:val="9"/>
    <w:semiHidden/>
    <w:rsid w:val="00531854"/>
    <w:rPr>
      <w:rFonts w:eastAsiaTheme="majorEastAsia" w:cstheme="majorBidi"/>
      <w:i/>
      <w:iCs/>
      <w:color w:val="0F4761" w:themeColor="accent1" w:themeShade="BF"/>
    </w:rPr>
  </w:style>
  <w:style w:type="character" w:styleId="berschrift5Zchn" w:customStyle="1">
    <w:name w:val="Überschrift 5 Zchn"/>
    <w:basedOn w:val="Absatz-Standardschriftart"/>
    <w:link w:val="berschrift5"/>
    <w:uiPriority w:val="9"/>
    <w:semiHidden/>
    <w:rsid w:val="00531854"/>
    <w:rPr>
      <w:rFonts w:eastAsiaTheme="majorEastAsia" w:cstheme="majorBidi"/>
      <w:color w:val="0F4761" w:themeColor="accent1" w:themeShade="BF"/>
    </w:rPr>
  </w:style>
  <w:style w:type="character" w:styleId="berschrift6Zchn" w:customStyle="1">
    <w:name w:val="Überschrift 6 Zchn"/>
    <w:basedOn w:val="Absatz-Standardschriftart"/>
    <w:link w:val="berschrift6"/>
    <w:uiPriority w:val="9"/>
    <w:semiHidden/>
    <w:rsid w:val="00531854"/>
    <w:rPr>
      <w:rFonts w:eastAsiaTheme="majorEastAsia" w:cstheme="majorBidi"/>
      <w:i/>
      <w:iCs/>
      <w:color w:val="595959" w:themeColor="text1" w:themeTint="A6"/>
    </w:rPr>
  </w:style>
  <w:style w:type="character" w:styleId="berschrift7Zchn" w:customStyle="1">
    <w:name w:val="Überschrift 7 Zchn"/>
    <w:basedOn w:val="Absatz-Standardschriftart"/>
    <w:link w:val="berschrift7"/>
    <w:uiPriority w:val="9"/>
    <w:semiHidden/>
    <w:rsid w:val="00531854"/>
    <w:rPr>
      <w:rFonts w:eastAsiaTheme="majorEastAsia" w:cstheme="majorBidi"/>
      <w:color w:val="595959" w:themeColor="text1" w:themeTint="A6"/>
    </w:rPr>
  </w:style>
  <w:style w:type="character" w:styleId="berschrift8Zchn" w:customStyle="1">
    <w:name w:val="Überschrift 8 Zchn"/>
    <w:basedOn w:val="Absatz-Standardschriftart"/>
    <w:link w:val="berschrift8"/>
    <w:uiPriority w:val="9"/>
    <w:semiHidden/>
    <w:rsid w:val="00531854"/>
    <w:rPr>
      <w:rFonts w:eastAsiaTheme="majorEastAsia" w:cstheme="majorBidi"/>
      <w:i/>
      <w:iCs/>
      <w:color w:val="272727" w:themeColor="text1" w:themeTint="D8"/>
    </w:rPr>
  </w:style>
  <w:style w:type="character" w:styleId="berschrift9Zchn" w:customStyle="1">
    <w:name w:val="Überschrift 9 Zchn"/>
    <w:basedOn w:val="Absatz-Standardschriftart"/>
    <w:link w:val="berschrift9"/>
    <w:uiPriority w:val="9"/>
    <w:semiHidden/>
    <w:rsid w:val="00531854"/>
    <w:rPr>
      <w:rFonts w:eastAsiaTheme="majorEastAsia" w:cstheme="majorBidi"/>
      <w:color w:val="272727" w:themeColor="text1" w:themeTint="D8"/>
    </w:rPr>
  </w:style>
  <w:style w:type="paragraph" w:styleId="Titel">
    <w:name w:val="Title"/>
    <w:basedOn w:val="Standard"/>
    <w:next w:val="Standard"/>
    <w:link w:val="TitelZchn"/>
    <w:uiPriority w:val="10"/>
    <w:qFormat/>
    <w:rsid w:val="00531854"/>
    <w:pPr>
      <w:spacing w:after="80"/>
      <w:contextualSpacing/>
    </w:pPr>
    <w:rPr>
      <w:rFonts w:asciiTheme="majorHAnsi" w:hAnsiTheme="majorHAnsi" w:eastAsiaTheme="majorEastAsia" w:cstheme="majorBidi"/>
      <w:spacing w:val="-10"/>
      <w:kern w:val="28"/>
      <w:sz w:val="56"/>
      <w:szCs w:val="56"/>
    </w:rPr>
  </w:style>
  <w:style w:type="character" w:styleId="TitelZchn" w:customStyle="1">
    <w:name w:val="Titel Zchn"/>
    <w:basedOn w:val="Absatz-Standardschriftart"/>
    <w:link w:val="Titel"/>
    <w:uiPriority w:val="10"/>
    <w:rsid w:val="00531854"/>
    <w:rPr>
      <w:rFonts w:asciiTheme="majorHAnsi" w:hAnsiTheme="majorHAnsi" w:eastAsiaTheme="majorEastAsia" w:cstheme="majorBidi"/>
      <w:spacing w:val="-10"/>
      <w:kern w:val="28"/>
      <w:sz w:val="56"/>
      <w:szCs w:val="56"/>
    </w:rPr>
  </w:style>
  <w:style w:type="paragraph" w:styleId="Untertitel">
    <w:name w:val="Subtitle"/>
    <w:basedOn w:val="Standard"/>
    <w:next w:val="Standard"/>
    <w:link w:val="UntertitelZchn"/>
    <w:uiPriority w:val="11"/>
    <w:qFormat/>
    <w:rsid w:val="00531854"/>
    <w:pPr>
      <w:numPr>
        <w:ilvl w:val="1"/>
      </w:numPr>
    </w:pPr>
    <w:rPr>
      <w:rFonts w:eastAsiaTheme="majorEastAsia" w:cstheme="majorBidi"/>
      <w:color w:val="595959" w:themeColor="text1" w:themeTint="A6"/>
      <w:spacing w:val="15"/>
      <w:sz w:val="28"/>
      <w:szCs w:val="28"/>
    </w:rPr>
  </w:style>
  <w:style w:type="character" w:styleId="UntertitelZchn" w:customStyle="1">
    <w:name w:val="Untertitel Zchn"/>
    <w:basedOn w:val="Absatz-Standardschriftart"/>
    <w:link w:val="Untertitel"/>
    <w:uiPriority w:val="11"/>
    <w:rsid w:val="0053185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31854"/>
    <w:pPr>
      <w:spacing w:before="160"/>
      <w:jc w:val="center"/>
    </w:pPr>
    <w:rPr>
      <w:i/>
      <w:iCs/>
      <w:color w:val="404040" w:themeColor="text1" w:themeTint="BF"/>
    </w:rPr>
  </w:style>
  <w:style w:type="character" w:styleId="ZitatZchn" w:customStyle="1">
    <w:name w:val="Zitat Zchn"/>
    <w:basedOn w:val="Absatz-Standardschriftart"/>
    <w:link w:val="Zitat"/>
    <w:uiPriority w:val="29"/>
    <w:rsid w:val="00531854"/>
    <w:rPr>
      <w:i/>
      <w:iCs/>
      <w:color w:val="404040" w:themeColor="text1" w:themeTint="BF"/>
    </w:rPr>
  </w:style>
  <w:style w:type="paragraph" w:styleId="Listenabsatz">
    <w:name w:val="List Paragraph"/>
    <w:basedOn w:val="Standard"/>
    <w:uiPriority w:val="34"/>
    <w:qFormat/>
    <w:rsid w:val="00531854"/>
    <w:pPr>
      <w:ind w:left="720"/>
      <w:contextualSpacing/>
    </w:pPr>
  </w:style>
  <w:style w:type="character" w:styleId="IntensiveHervorhebung">
    <w:name w:val="Intense Emphasis"/>
    <w:basedOn w:val="Absatz-Standardschriftart"/>
    <w:uiPriority w:val="21"/>
    <w:qFormat/>
    <w:rsid w:val="00531854"/>
    <w:rPr>
      <w:i/>
      <w:iCs/>
      <w:color w:val="0F4761" w:themeColor="accent1" w:themeShade="BF"/>
    </w:rPr>
  </w:style>
  <w:style w:type="paragraph" w:styleId="IntensivesZitat">
    <w:name w:val="Intense Quote"/>
    <w:basedOn w:val="Standard"/>
    <w:next w:val="Standard"/>
    <w:link w:val="IntensivesZitatZchn"/>
    <w:uiPriority w:val="30"/>
    <w:qFormat/>
    <w:rsid w:val="00531854"/>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ivesZitatZchn" w:customStyle="1">
    <w:name w:val="Intensives Zitat Zchn"/>
    <w:basedOn w:val="Absatz-Standardschriftart"/>
    <w:link w:val="IntensivesZitat"/>
    <w:uiPriority w:val="30"/>
    <w:rsid w:val="00531854"/>
    <w:rPr>
      <w:i/>
      <w:iCs/>
      <w:color w:val="0F4761" w:themeColor="accent1" w:themeShade="BF"/>
    </w:rPr>
  </w:style>
  <w:style w:type="character" w:styleId="IntensiverVerweis">
    <w:name w:val="Intense Reference"/>
    <w:basedOn w:val="Absatz-Standardschriftart"/>
    <w:uiPriority w:val="32"/>
    <w:qFormat/>
    <w:rsid w:val="00531854"/>
    <w:rPr>
      <w:b/>
      <w:bCs/>
      <w:smallCaps/>
      <w:color w:val="0F4761" w:themeColor="accent1" w:themeShade="BF"/>
      <w:spacing w:val="5"/>
    </w:rPr>
  </w:style>
  <w:style w:type="paragraph" w:styleId="Kopfzeile">
    <w:name w:val="header"/>
    <w:basedOn w:val="Standard"/>
    <w:link w:val="KopfzeileZchn"/>
    <w:uiPriority w:val="99"/>
    <w:unhideWhenUsed/>
    <w:rsid w:val="005F0486"/>
    <w:pPr>
      <w:tabs>
        <w:tab w:val="center" w:pos="4536"/>
        <w:tab w:val="right" w:pos="9072"/>
      </w:tabs>
    </w:pPr>
  </w:style>
  <w:style w:type="character" w:styleId="KopfzeileZchn" w:customStyle="1">
    <w:name w:val="Kopfzeile Zchn"/>
    <w:basedOn w:val="Absatz-Standardschriftart"/>
    <w:link w:val="Kopfzeile"/>
    <w:uiPriority w:val="99"/>
    <w:rsid w:val="005F0486"/>
  </w:style>
  <w:style w:type="paragraph" w:styleId="Fuzeile">
    <w:name w:val="footer"/>
    <w:basedOn w:val="Standard"/>
    <w:link w:val="FuzeileZchn"/>
    <w:uiPriority w:val="99"/>
    <w:unhideWhenUsed/>
    <w:rsid w:val="005F0486"/>
    <w:pPr>
      <w:tabs>
        <w:tab w:val="center" w:pos="4536"/>
        <w:tab w:val="right" w:pos="9072"/>
      </w:tabs>
    </w:pPr>
  </w:style>
  <w:style w:type="character" w:styleId="FuzeileZchn" w:customStyle="1">
    <w:name w:val="Fußzeile Zchn"/>
    <w:basedOn w:val="Absatz-Standardschriftart"/>
    <w:link w:val="Fuzeile"/>
    <w:uiPriority w:val="99"/>
    <w:rsid w:val="005F0486"/>
  </w:style>
  <w:style w:type="paragraph" w:styleId="Default" w:customStyle="1">
    <w:name w:val="Default"/>
    <w:rsid w:val="005F0486"/>
    <w:pPr>
      <w:autoSpaceDE w:val="0"/>
      <w:autoSpaceDN w:val="0"/>
      <w:adjustRightInd w:val="0"/>
      <w:spacing w:after="0" w:line="240" w:lineRule="auto"/>
    </w:pPr>
    <w:rPr>
      <w:rFonts w:ascii="Nunito" w:hAnsi="Nunito" w:eastAsia="Times New Roman" w:cs="Nunito"/>
      <w:color w:val="000000"/>
      <w:kern w:val="0"/>
      <w:sz w:val="24"/>
      <w:szCs w:val="24"/>
      <w:lang w:val="en-US"/>
      <w14:ligatures w14:val="none"/>
    </w:rPr>
  </w:style>
  <w:style w:type="character" w:styleId="Kommentarzeichen">
    <w:name w:val="annotation reference"/>
    <w:basedOn w:val="Absatz-Standardschriftart"/>
    <w:uiPriority w:val="99"/>
    <w:semiHidden/>
    <w:unhideWhenUsed/>
    <w:rsid w:val="002F30F7"/>
    <w:rPr>
      <w:sz w:val="16"/>
      <w:szCs w:val="16"/>
    </w:rPr>
  </w:style>
  <w:style w:type="paragraph" w:styleId="Kommentartext">
    <w:name w:val="annotation text"/>
    <w:basedOn w:val="Standard"/>
    <w:link w:val="KommentartextZchn"/>
    <w:uiPriority w:val="99"/>
    <w:unhideWhenUsed/>
    <w:rsid w:val="002F30F7"/>
    <w:rPr>
      <w:sz w:val="20"/>
      <w:szCs w:val="20"/>
    </w:rPr>
  </w:style>
  <w:style w:type="character" w:styleId="KommentartextZchn" w:customStyle="1">
    <w:name w:val="Kommentartext Zchn"/>
    <w:basedOn w:val="Absatz-Standardschriftart"/>
    <w:link w:val="Kommentartext"/>
    <w:uiPriority w:val="99"/>
    <w:rsid w:val="002F30F7"/>
    <w:rPr>
      <w:rFonts w:ascii="Times New Roman" w:hAnsi="Times New Roman" w:eastAsia="Times New Roman" w:cs="Times New Roman"/>
      <w:kern w:val="0"/>
      <w:sz w:val="20"/>
      <w:szCs w:val="20"/>
      <w:lang w:eastAsia="fr-FR"/>
      <w14:ligatures w14:val="none"/>
    </w:rPr>
  </w:style>
  <w:style w:type="paragraph" w:styleId="Kommentarthema">
    <w:name w:val="annotation subject"/>
    <w:basedOn w:val="Kommentartext"/>
    <w:next w:val="Kommentartext"/>
    <w:link w:val="KommentarthemaZchn"/>
    <w:uiPriority w:val="99"/>
    <w:semiHidden/>
    <w:unhideWhenUsed/>
    <w:rsid w:val="002F30F7"/>
    <w:rPr>
      <w:b/>
      <w:bCs/>
    </w:rPr>
  </w:style>
  <w:style w:type="character" w:styleId="KommentarthemaZchn" w:customStyle="1">
    <w:name w:val="Kommentarthema Zchn"/>
    <w:basedOn w:val="KommentartextZchn"/>
    <w:link w:val="Kommentarthema"/>
    <w:uiPriority w:val="99"/>
    <w:semiHidden/>
    <w:rsid w:val="002F30F7"/>
    <w:rPr>
      <w:rFonts w:ascii="Times New Roman" w:hAnsi="Times New Roman" w:eastAsia="Times New Roman" w:cs="Times New Roman"/>
      <w:b/>
      <w:bCs/>
      <w:kern w:val="0"/>
      <w:sz w:val="20"/>
      <w:szCs w:val="20"/>
      <w:lang w:eastAsia="fr-FR"/>
      <w14:ligatures w14:val="none"/>
    </w:rPr>
  </w:style>
  <w:style w:type="paragraph" w:styleId="StandardWeb">
    <w:name w:val="Normal (Web)"/>
    <w:basedOn w:val="Standard"/>
    <w:uiPriority w:val="99"/>
    <w:semiHidden/>
    <w:unhideWhenUsed/>
    <w:rsid w:val="00CA2746"/>
    <w:pPr>
      <w:spacing w:before="100" w:beforeAutospacing="1" w:after="100" w:afterAutospacing="1"/>
    </w:pPr>
  </w:style>
  <w:style w:type="paragraph" w:styleId="Funotentext">
    <w:name w:val="footnote text"/>
    <w:basedOn w:val="Standard"/>
    <w:link w:val="FunotentextZchn"/>
    <w:uiPriority w:val="99"/>
    <w:semiHidden/>
    <w:unhideWhenUsed/>
    <w:rsid w:val="007364EF"/>
    <w:rPr>
      <w:sz w:val="20"/>
      <w:szCs w:val="20"/>
    </w:rPr>
  </w:style>
  <w:style w:type="character" w:styleId="FunotentextZchn" w:customStyle="1">
    <w:name w:val="Fußnotentext Zchn"/>
    <w:basedOn w:val="Absatz-Standardschriftart"/>
    <w:link w:val="Funotentext"/>
    <w:uiPriority w:val="99"/>
    <w:semiHidden/>
    <w:rsid w:val="007364EF"/>
    <w:rPr>
      <w:rFonts w:ascii="Times New Roman" w:hAnsi="Times New Roman" w:eastAsia="Times New Roman" w:cs="Times New Roman"/>
      <w:kern w:val="0"/>
      <w:sz w:val="20"/>
      <w:szCs w:val="20"/>
      <w:lang w:eastAsia="fr-FR"/>
      <w14:ligatures w14:val="none"/>
    </w:rPr>
  </w:style>
  <w:style w:type="character" w:styleId="Funotenzeichen">
    <w:name w:val="footnote reference"/>
    <w:basedOn w:val="Absatz-Standardschriftart"/>
    <w:uiPriority w:val="99"/>
    <w:semiHidden/>
    <w:unhideWhenUsed/>
    <w:rsid w:val="007364EF"/>
    <w:rPr>
      <w:vertAlign w:val="superscript"/>
    </w:rPr>
  </w:style>
  <w:style w:type="paragraph" w:styleId="berarbeitung">
    <w:name w:val="Revision"/>
    <w:hidden/>
    <w:uiPriority w:val="99"/>
    <w:semiHidden/>
    <w:rsid w:val="00D160CB"/>
    <w:pPr>
      <w:spacing w:after="0" w:line="240" w:lineRule="auto"/>
    </w:pPr>
    <w:rPr>
      <w:rFonts w:ascii="Times New Roman" w:hAnsi="Times New Roman" w:eastAsia="Times New Roman" w:cs="Times New Roman"/>
      <w:kern w:val="0"/>
      <w:sz w:val="24"/>
      <w:szCs w:val="24"/>
      <w:lang w:eastAsia="fr-FR"/>
      <w14:ligatures w14:val="none"/>
    </w:rPr>
  </w:style>
  <w:style w:type="character" w:styleId="Hyperlink">
    <w:name w:val="Hyperlink"/>
    <w:basedOn w:val="Absatz-Standardschriftart"/>
    <w:uiPriority w:val="99"/>
    <w:unhideWhenUsed/>
    <w:rsid w:val="00D40424"/>
    <w:rPr>
      <w:color w:val="467886" w:themeColor="hyperlink"/>
      <w:u w:val="single"/>
    </w:rPr>
  </w:style>
  <w:style w:type="character" w:styleId="NichtaufgelsteErwhnung">
    <w:name w:val="Unresolved Mention"/>
    <w:basedOn w:val="Absatz-Standardschriftart"/>
    <w:uiPriority w:val="99"/>
    <w:semiHidden/>
    <w:unhideWhenUsed/>
    <w:rsid w:val="00D404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8089597">
      <w:bodyDiv w:val="1"/>
      <w:marLeft w:val="0"/>
      <w:marRight w:val="0"/>
      <w:marTop w:val="0"/>
      <w:marBottom w:val="0"/>
      <w:divBdr>
        <w:top w:val="none" w:sz="0" w:space="0" w:color="auto"/>
        <w:left w:val="none" w:sz="0" w:space="0" w:color="auto"/>
        <w:bottom w:val="none" w:sz="0" w:space="0" w:color="auto"/>
        <w:right w:val="none" w:sz="0" w:space="0" w:color="auto"/>
      </w:divBdr>
    </w:div>
    <w:div w:id="94997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nteragencystandingcommittee.org/iasc-guidelines-on-inclusion-of-persons-with-disabilities-in-humanitarian-action-2019"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027F256131CF4FAAFC56610E4AF9BE" ma:contentTypeVersion="13" ma:contentTypeDescription="Create a new document." ma:contentTypeScope="" ma:versionID="1fa5b245f17125264bbebbf64d183c37">
  <xsd:schema xmlns:xsd="http://www.w3.org/2001/XMLSchema" xmlns:xs="http://www.w3.org/2001/XMLSchema" xmlns:p="http://schemas.microsoft.com/office/2006/metadata/properties" xmlns:ns2="7614c6a4-2a2e-4fc5-9bd1-025b5ca57be8" xmlns:ns3="a5aa4242-87fb-4916-829f-9464053e2bcc" targetNamespace="http://schemas.microsoft.com/office/2006/metadata/properties" ma:root="true" ma:fieldsID="2d7bbb07f278d058f630fd3a2de0fc9d" ns2:_="" ns3:_="">
    <xsd:import namespace="7614c6a4-2a2e-4fc5-9bd1-025b5ca57be8"/>
    <xsd:import namespace="a5aa4242-87fb-4916-829f-9464053e2b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4c6a4-2a2e-4fc5-9bd1-025b5ca57b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3cbdf1-b93e-4832-9ceb-89eec9b1d9a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a4242-87fb-4916-829f-9464053e2b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a8fe506-4d68-48c8-8426-001a6398cdcc}" ma:internalName="TaxCatchAll" ma:showField="CatchAllData" ma:web="a5aa4242-87fb-4916-829f-9464053e2b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7614c6a4-2a2e-4fc5-9bd1-025b5ca57be8" xsi:nil="true"/>
    <lcf76f155ced4ddcb4097134ff3c332f xmlns="7614c6a4-2a2e-4fc5-9bd1-025b5ca57be8">
      <Terms xmlns="http://schemas.microsoft.com/office/infopath/2007/PartnerControls"/>
    </lcf76f155ced4ddcb4097134ff3c332f>
    <TaxCatchAll xmlns="a5aa4242-87fb-4916-829f-9464053e2bcc" xsi:nil="true"/>
  </documentManagement>
</p:properties>
</file>

<file path=customXml/itemProps1.xml><?xml version="1.0" encoding="utf-8"?>
<ds:datastoreItem xmlns:ds="http://schemas.openxmlformats.org/officeDocument/2006/customXml" ds:itemID="{D11A8736-47A8-4EE4-8764-E2257C265988}">
  <ds:schemaRefs>
    <ds:schemaRef ds:uri="http://schemas.openxmlformats.org/officeDocument/2006/bibliography"/>
  </ds:schemaRefs>
</ds:datastoreItem>
</file>

<file path=customXml/itemProps2.xml><?xml version="1.0" encoding="utf-8"?>
<ds:datastoreItem xmlns:ds="http://schemas.openxmlformats.org/officeDocument/2006/customXml" ds:itemID="{2936E487-C7E1-48C4-BD6C-4AE5EB783D06}"/>
</file>

<file path=customXml/itemProps3.xml><?xml version="1.0" encoding="utf-8"?>
<ds:datastoreItem xmlns:ds="http://schemas.openxmlformats.org/officeDocument/2006/customXml" ds:itemID="{0FDF2E23-9DFB-4F9F-82FB-D337A1187E19}">
  <ds:schemaRefs>
    <ds:schemaRef ds:uri="http://schemas.microsoft.com/sharepoint/v3/contenttype/forms"/>
  </ds:schemaRefs>
</ds:datastoreItem>
</file>

<file path=customXml/itemProps4.xml><?xml version="1.0" encoding="utf-8"?>
<ds:datastoreItem xmlns:ds="http://schemas.openxmlformats.org/officeDocument/2006/customXml" ds:itemID="{62332EEE-BE34-45F4-A5CD-8E0D38F2BE90}">
  <ds:schemaRefs>
    <ds:schemaRef ds:uri="http://schemas.microsoft.com/office/2006/metadata/properties"/>
    <ds:schemaRef ds:uri="http://schemas.microsoft.com/office/infopath/2007/PartnerControls"/>
    <ds:schemaRef ds:uri="054e13a3-176b-4283-a116-58bbbaf63467"/>
    <ds:schemaRef ds:uri="110554b1-0a04-4037-9282-d3556249b10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Federation HI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Laurène COLIN</dc:creator>
  <cp:keywords/>
  <dc:description/>
  <cp:lastModifiedBy>Laurène COLIN</cp:lastModifiedBy>
  <cp:revision>203</cp:revision>
  <dcterms:created xsi:type="dcterms:W3CDTF">2024-05-30T14:11:00Z</dcterms:created>
  <dcterms:modified xsi:type="dcterms:W3CDTF">2024-11-28T10:20:52Z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0x01010010027F256131CF4FAAFC56610E4AF9BE</vt:lpwstr>
  </property>
  <property fmtid="{D5CDD505-2E9C-101B-9397-08002B2CF9AE}" pid="3" name="MediaServiceImageTags">
    <vt:lpwstr/>
  </property>
  <property fmtid="{D5CDD505-2E9C-101B-9397-08002B2CF9AE}" pid="4" name="Order">
    <vt:r8>1100100</vt:r8>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y fmtid="{D5CDD505-2E9C-101B-9397-08002B2CF9AE}" pid="8" name="ComplianceAssetId">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